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CB8" w:rsidRDefault="00A40CB8" w:rsidP="001F6E7E">
      <w:pPr>
        <w:jc w:val="center"/>
        <w:rPr>
          <w:rFonts w:ascii="Palatino Linotype" w:hAnsi="Palatino Linotype"/>
          <w:b/>
          <w:sz w:val="28"/>
          <w:szCs w:val="28"/>
        </w:rPr>
      </w:pPr>
    </w:p>
    <w:p w:rsidR="00A40CB8" w:rsidRDefault="00A40CB8" w:rsidP="001F6E7E">
      <w:pPr>
        <w:jc w:val="center"/>
        <w:rPr>
          <w:rFonts w:ascii="Palatino Linotype" w:hAnsi="Palatino Linotype"/>
          <w:b/>
          <w:sz w:val="28"/>
          <w:szCs w:val="28"/>
        </w:rPr>
      </w:pPr>
    </w:p>
    <w:p w:rsidR="00A40CB8" w:rsidRDefault="00A40CB8" w:rsidP="001F6E7E">
      <w:pPr>
        <w:jc w:val="center"/>
        <w:rPr>
          <w:rFonts w:ascii="Palatino Linotype" w:hAnsi="Palatino Linotype"/>
          <w:b/>
          <w:sz w:val="28"/>
          <w:szCs w:val="28"/>
        </w:rPr>
      </w:pPr>
    </w:p>
    <w:p w:rsidR="00A40CB8" w:rsidRDefault="00A40CB8" w:rsidP="001F6E7E">
      <w:pPr>
        <w:jc w:val="center"/>
        <w:rPr>
          <w:rFonts w:ascii="Palatino Linotype" w:hAnsi="Palatino Linotype"/>
          <w:b/>
          <w:sz w:val="28"/>
          <w:szCs w:val="28"/>
        </w:rPr>
      </w:pPr>
    </w:p>
    <w:p w:rsidR="00A40CB8" w:rsidRDefault="00A40CB8" w:rsidP="001F6E7E">
      <w:pPr>
        <w:jc w:val="center"/>
        <w:rPr>
          <w:rFonts w:ascii="Palatino Linotype" w:hAnsi="Palatino Linotype"/>
          <w:b/>
          <w:sz w:val="28"/>
          <w:szCs w:val="28"/>
        </w:rPr>
      </w:pPr>
    </w:p>
    <w:p w:rsidR="00A40CB8" w:rsidRDefault="00A40CB8" w:rsidP="001F6E7E">
      <w:pPr>
        <w:jc w:val="center"/>
        <w:rPr>
          <w:rFonts w:ascii="Palatino Linotype" w:hAnsi="Palatino Linotype"/>
          <w:b/>
          <w:sz w:val="28"/>
          <w:szCs w:val="28"/>
        </w:rPr>
      </w:pPr>
    </w:p>
    <w:p w:rsidR="00A40CB8" w:rsidRDefault="00A40CB8" w:rsidP="001F6E7E">
      <w:pPr>
        <w:jc w:val="center"/>
        <w:rPr>
          <w:rFonts w:ascii="Palatino Linotype" w:hAnsi="Palatino Linotype"/>
          <w:b/>
          <w:sz w:val="28"/>
          <w:szCs w:val="28"/>
        </w:rPr>
      </w:pPr>
    </w:p>
    <w:p w:rsidR="00A40CB8" w:rsidRDefault="00A40CB8" w:rsidP="001F6E7E">
      <w:pPr>
        <w:jc w:val="center"/>
        <w:rPr>
          <w:rFonts w:ascii="Palatino Linotype" w:hAnsi="Palatino Linotype"/>
          <w:b/>
          <w:sz w:val="28"/>
          <w:szCs w:val="28"/>
        </w:rPr>
      </w:pPr>
    </w:p>
    <w:p w:rsidR="005B5EFD" w:rsidRDefault="001F6E7E" w:rsidP="001F6E7E">
      <w:pPr>
        <w:jc w:val="center"/>
        <w:rPr>
          <w:rFonts w:ascii="Palatino Linotype" w:hAnsi="Palatino Linotype"/>
          <w:b/>
          <w:sz w:val="28"/>
          <w:szCs w:val="28"/>
        </w:rPr>
      </w:pPr>
      <w:r>
        <w:rPr>
          <w:rFonts w:ascii="Palatino Linotype" w:hAnsi="Palatino Linotype"/>
          <w:b/>
          <w:sz w:val="28"/>
          <w:szCs w:val="28"/>
        </w:rPr>
        <w:t>REDDIFORD SCHOOL</w:t>
      </w:r>
    </w:p>
    <w:p w:rsidR="001F6E7E" w:rsidRDefault="001F6E7E" w:rsidP="001F6E7E">
      <w:pPr>
        <w:jc w:val="center"/>
        <w:rPr>
          <w:rFonts w:ascii="Palatino Linotype" w:hAnsi="Palatino Linotype"/>
          <w:b/>
          <w:sz w:val="28"/>
          <w:szCs w:val="28"/>
        </w:rPr>
      </w:pPr>
    </w:p>
    <w:p w:rsidR="001F6E7E" w:rsidRDefault="001F6E7E" w:rsidP="001F6E7E">
      <w:pPr>
        <w:jc w:val="center"/>
        <w:rPr>
          <w:rFonts w:ascii="Palatino Linotype" w:hAnsi="Palatino Linotype"/>
          <w:b/>
          <w:sz w:val="28"/>
          <w:szCs w:val="28"/>
        </w:rPr>
      </w:pPr>
    </w:p>
    <w:p w:rsidR="001F6E7E" w:rsidRDefault="001F6E7E" w:rsidP="001F6E7E">
      <w:pPr>
        <w:jc w:val="center"/>
        <w:rPr>
          <w:rFonts w:ascii="Palatino Linotype" w:hAnsi="Palatino Linotype"/>
          <w:b/>
          <w:sz w:val="28"/>
          <w:szCs w:val="28"/>
        </w:rPr>
      </w:pPr>
    </w:p>
    <w:p w:rsidR="001F6E7E" w:rsidRDefault="001F6E7E" w:rsidP="001F6E7E">
      <w:pPr>
        <w:jc w:val="center"/>
        <w:rPr>
          <w:rFonts w:ascii="Palatino Linotype" w:hAnsi="Palatino Linotype"/>
          <w:b/>
          <w:sz w:val="28"/>
          <w:szCs w:val="28"/>
        </w:rPr>
      </w:pPr>
    </w:p>
    <w:p w:rsidR="001F6E7E" w:rsidRDefault="009C2261" w:rsidP="001F6E7E">
      <w:pPr>
        <w:jc w:val="center"/>
        <w:rPr>
          <w:rFonts w:ascii="Palatino Linotype" w:hAnsi="Palatino Linotype"/>
          <w:b/>
          <w:sz w:val="28"/>
          <w:szCs w:val="28"/>
        </w:rPr>
      </w:pPr>
      <w:r>
        <w:rPr>
          <w:rFonts w:ascii="Palatino Linotype" w:hAnsi="Palatino Linotype"/>
          <w:b/>
          <w:sz w:val="28"/>
          <w:szCs w:val="28"/>
        </w:rPr>
        <w:t>INCLUDING EYFS</w:t>
      </w:r>
    </w:p>
    <w:p w:rsidR="001F6E7E" w:rsidRDefault="001F6E7E" w:rsidP="001F6E7E">
      <w:pPr>
        <w:jc w:val="center"/>
        <w:rPr>
          <w:rFonts w:ascii="Palatino Linotype" w:hAnsi="Palatino Linotype"/>
          <w:b/>
          <w:sz w:val="28"/>
          <w:szCs w:val="28"/>
        </w:rPr>
      </w:pPr>
    </w:p>
    <w:p w:rsidR="001F6E7E" w:rsidRDefault="001F6E7E" w:rsidP="001F6E7E">
      <w:pPr>
        <w:jc w:val="center"/>
        <w:rPr>
          <w:rFonts w:ascii="Palatino Linotype" w:hAnsi="Palatino Linotype"/>
          <w:b/>
          <w:sz w:val="28"/>
          <w:szCs w:val="28"/>
        </w:rPr>
      </w:pPr>
    </w:p>
    <w:p w:rsidR="001F6E7E" w:rsidRDefault="001F6E7E" w:rsidP="001F6E7E">
      <w:pPr>
        <w:jc w:val="center"/>
        <w:rPr>
          <w:rFonts w:ascii="Palatino Linotype" w:hAnsi="Palatino Linotype"/>
          <w:b/>
          <w:sz w:val="28"/>
          <w:szCs w:val="28"/>
        </w:rPr>
      </w:pPr>
    </w:p>
    <w:p w:rsidR="001F6E7E" w:rsidRDefault="001F6E7E" w:rsidP="001F6E7E">
      <w:pPr>
        <w:jc w:val="center"/>
        <w:rPr>
          <w:rFonts w:ascii="Palatino Linotype" w:hAnsi="Palatino Linotype"/>
          <w:b/>
          <w:sz w:val="28"/>
          <w:szCs w:val="28"/>
        </w:rPr>
      </w:pPr>
      <w:r>
        <w:rPr>
          <w:rFonts w:ascii="Palatino Linotype" w:hAnsi="Palatino Linotype"/>
          <w:b/>
          <w:sz w:val="28"/>
          <w:szCs w:val="28"/>
        </w:rPr>
        <w:t>RISK ASSESSMENT POLICY</w:t>
      </w:r>
    </w:p>
    <w:p w:rsidR="001F6E7E" w:rsidRDefault="001F6E7E" w:rsidP="001F6E7E">
      <w:pPr>
        <w:jc w:val="center"/>
        <w:rPr>
          <w:rFonts w:ascii="Palatino Linotype" w:hAnsi="Palatino Linotype"/>
          <w:b/>
          <w:sz w:val="28"/>
          <w:szCs w:val="28"/>
        </w:rPr>
      </w:pPr>
    </w:p>
    <w:p w:rsidR="004E26FE" w:rsidRDefault="004E26FE" w:rsidP="001F6E7E">
      <w:pPr>
        <w:jc w:val="center"/>
        <w:rPr>
          <w:rFonts w:ascii="Palatino Linotype" w:hAnsi="Palatino Linotype"/>
          <w:b/>
          <w:sz w:val="28"/>
          <w:szCs w:val="28"/>
        </w:rPr>
      </w:pPr>
      <w:r>
        <w:rPr>
          <w:rFonts w:ascii="Palatino Linotype" w:hAnsi="Palatino Linotype"/>
          <w:b/>
          <w:sz w:val="28"/>
          <w:szCs w:val="28"/>
        </w:rPr>
        <w:t>To be used in conjunction with the following School Policies:</w:t>
      </w:r>
    </w:p>
    <w:p w:rsidR="004E26FE" w:rsidRDefault="004E26FE" w:rsidP="001F6E7E">
      <w:pPr>
        <w:jc w:val="center"/>
        <w:rPr>
          <w:rFonts w:ascii="Palatino Linotype" w:hAnsi="Palatino Linotype"/>
          <w:b/>
          <w:sz w:val="28"/>
          <w:szCs w:val="28"/>
        </w:rPr>
      </w:pPr>
    </w:p>
    <w:p w:rsidR="004E26FE" w:rsidRDefault="004E26FE" w:rsidP="001F6E7E">
      <w:pPr>
        <w:jc w:val="center"/>
        <w:rPr>
          <w:rFonts w:ascii="Palatino Linotype" w:hAnsi="Palatino Linotype"/>
          <w:b/>
          <w:sz w:val="28"/>
          <w:szCs w:val="28"/>
        </w:rPr>
      </w:pPr>
      <w:r>
        <w:rPr>
          <w:rFonts w:ascii="Palatino Linotype" w:hAnsi="Palatino Linotype"/>
          <w:b/>
          <w:sz w:val="28"/>
          <w:szCs w:val="28"/>
        </w:rPr>
        <w:t>Health and Safety including trips Policy</w:t>
      </w:r>
    </w:p>
    <w:p w:rsidR="004E26FE" w:rsidRDefault="004E26FE" w:rsidP="001F6E7E">
      <w:pPr>
        <w:jc w:val="center"/>
        <w:rPr>
          <w:rFonts w:ascii="Palatino Linotype" w:hAnsi="Palatino Linotype"/>
          <w:b/>
          <w:sz w:val="28"/>
          <w:szCs w:val="28"/>
        </w:rPr>
      </w:pPr>
      <w:r>
        <w:rPr>
          <w:rFonts w:ascii="Palatino Linotype" w:hAnsi="Palatino Linotype"/>
          <w:b/>
          <w:sz w:val="28"/>
          <w:szCs w:val="28"/>
        </w:rPr>
        <w:t>The Fire Prevention and Emergency Evacuation Policy</w:t>
      </w:r>
    </w:p>
    <w:p w:rsidR="00603A33" w:rsidRDefault="00603A33" w:rsidP="001F6E7E">
      <w:pPr>
        <w:jc w:val="center"/>
        <w:rPr>
          <w:rFonts w:ascii="Palatino Linotype" w:hAnsi="Palatino Linotype"/>
          <w:b/>
          <w:sz w:val="28"/>
          <w:szCs w:val="28"/>
        </w:rPr>
      </w:pPr>
      <w:r>
        <w:rPr>
          <w:rFonts w:ascii="Palatino Linotype" w:hAnsi="Palatino Linotype"/>
          <w:b/>
          <w:sz w:val="28"/>
          <w:szCs w:val="28"/>
        </w:rPr>
        <w:t>Crisis Management Plan</w:t>
      </w:r>
    </w:p>
    <w:p w:rsidR="001F6E7E" w:rsidRDefault="001F6E7E" w:rsidP="001F6E7E">
      <w:pPr>
        <w:jc w:val="center"/>
        <w:rPr>
          <w:rFonts w:ascii="Palatino Linotype" w:hAnsi="Palatino Linotype"/>
          <w:b/>
          <w:sz w:val="28"/>
          <w:szCs w:val="28"/>
        </w:rPr>
      </w:pPr>
    </w:p>
    <w:p w:rsidR="001F6E7E" w:rsidRDefault="001F6E7E" w:rsidP="001F6E7E">
      <w:pPr>
        <w:jc w:val="center"/>
        <w:rPr>
          <w:rFonts w:ascii="Palatino Linotype" w:hAnsi="Palatino Linotype"/>
          <w:b/>
          <w:sz w:val="28"/>
          <w:szCs w:val="28"/>
        </w:rPr>
      </w:pPr>
    </w:p>
    <w:p w:rsidR="001F6E7E" w:rsidRDefault="001F6E7E" w:rsidP="001F6E7E">
      <w:pPr>
        <w:jc w:val="center"/>
        <w:rPr>
          <w:rFonts w:ascii="Palatino Linotype" w:hAnsi="Palatino Linotype"/>
          <w:b/>
          <w:sz w:val="28"/>
          <w:szCs w:val="28"/>
        </w:rPr>
      </w:pPr>
    </w:p>
    <w:p w:rsidR="001F6E7E" w:rsidRDefault="001F6E7E" w:rsidP="001F6E7E">
      <w:pPr>
        <w:jc w:val="center"/>
        <w:rPr>
          <w:rFonts w:ascii="Palatino Linotype" w:hAnsi="Palatino Linotype"/>
          <w:b/>
          <w:sz w:val="28"/>
          <w:szCs w:val="28"/>
        </w:rPr>
      </w:pPr>
    </w:p>
    <w:p w:rsidR="001F6E7E" w:rsidRDefault="001F6E7E" w:rsidP="001F6E7E">
      <w:pPr>
        <w:jc w:val="center"/>
        <w:rPr>
          <w:rFonts w:ascii="Palatino Linotype" w:hAnsi="Palatino Linotype"/>
          <w:b/>
          <w:sz w:val="28"/>
          <w:szCs w:val="28"/>
        </w:rPr>
      </w:pPr>
    </w:p>
    <w:p w:rsidR="001F6E7E" w:rsidRDefault="001F6E7E" w:rsidP="001F6E7E">
      <w:pPr>
        <w:jc w:val="center"/>
        <w:rPr>
          <w:rFonts w:ascii="Palatino Linotype" w:hAnsi="Palatino Linotype"/>
          <w:b/>
          <w:sz w:val="28"/>
          <w:szCs w:val="28"/>
        </w:rPr>
      </w:pPr>
    </w:p>
    <w:p w:rsidR="001F6E7E" w:rsidRDefault="001F6E7E" w:rsidP="001F6E7E">
      <w:pPr>
        <w:jc w:val="center"/>
        <w:rPr>
          <w:rFonts w:ascii="Palatino Linotype" w:hAnsi="Palatino Linotype"/>
          <w:b/>
          <w:sz w:val="28"/>
          <w:szCs w:val="28"/>
        </w:rPr>
      </w:pPr>
    </w:p>
    <w:p w:rsidR="001F6E7E" w:rsidRDefault="001F6E7E" w:rsidP="001F6E7E">
      <w:pPr>
        <w:jc w:val="center"/>
        <w:rPr>
          <w:rFonts w:ascii="Palatino Linotype" w:hAnsi="Palatino Linotype"/>
          <w:b/>
          <w:sz w:val="28"/>
          <w:szCs w:val="28"/>
        </w:rPr>
      </w:pPr>
    </w:p>
    <w:p w:rsidR="001F6E7E" w:rsidRDefault="001F6E7E" w:rsidP="001F6E7E">
      <w:pPr>
        <w:jc w:val="center"/>
        <w:rPr>
          <w:rFonts w:ascii="Palatino Linotype" w:hAnsi="Palatino Linotype"/>
          <w:b/>
          <w:sz w:val="28"/>
          <w:szCs w:val="28"/>
        </w:rPr>
      </w:pPr>
    </w:p>
    <w:p w:rsidR="001F6E7E" w:rsidRDefault="001F6E7E" w:rsidP="001F6E7E">
      <w:pPr>
        <w:jc w:val="center"/>
        <w:rPr>
          <w:rFonts w:ascii="Palatino Linotype" w:hAnsi="Palatino Linotype"/>
          <w:b/>
          <w:sz w:val="28"/>
          <w:szCs w:val="28"/>
        </w:rPr>
      </w:pPr>
    </w:p>
    <w:p w:rsidR="001F6E7E" w:rsidRDefault="001F6E7E" w:rsidP="001F6E7E">
      <w:pPr>
        <w:jc w:val="center"/>
        <w:rPr>
          <w:rFonts w:ascii="Palatino Linotype" w:hAnsi="Palatino Linotype"/>
          <w:b/>
          <w:sz w:val="28"/>
          <w:szCs w:val="28"/>
        </w:rPr>
      </w:pPr>
    </w:p>
    <w:p w:rsidR="001F6E7E" w:rsidRDefault="001F6E7E" w:rsidP="001F6E7E">
      <w:pPr>
        <w:jc w:val="center"/>
        <w:rPr>
          <w:rFonts w:ascii="Palatino Linotype" w:hAnsi="Palatino Linotype"/>
          <w:b/>
          <w:sz w:val="28"/>
          <w:szCs w:val="28"/>
        </w:rPr>
      </w:pPr>
    </w:p>
    <w:p w:rsidR="001F6E7E" w:rsidRDefault="001F6E7E" w:rsidP="001F6E7E">
      <w:pPr>
        <w:jc w:val="center"/>
        <w:rPr>
          <w:rFonts w:ascii="Palatino Linotype" w:hAnsi="Palatino Linotype"/>
          <w:b/>
          <w:sz w:val="28"/>
          <w:szCs w:val="28"/>
        </w:rPr>
      </w:pPr>
    </w:p>
    <w:p w:rsidR="001F6E7E" w:rsidRDefault="001F6E7E" w:rsidP="001F6E7E">
      <w:pPr>
        <w:rPr>
          <w:rFonts w:ascii="Palatino Linotype" w:hAnsi="Palatino Linotype"/>
        </w:rPr>
      </w:pPr>
    </w:p>
    <w:p w:rsidR="001F6E7E" w:rsidRPr="00586AEE" w:rsidRDefault="001F6E7E" w:rsidP="00A40CB8">
      <w:pPr>
        <w:jc w:val="both"/>
        <w:rPr>
          <w:rFonts w:ascii="Palatino Linotype" w:hAnsi="Palatino Linotype"/>
        </w:rPr>
      </w:pPr>
      <w:r>
        <w:rPr>
          <w:rFonts w:ascii="Palatino Linotype" w:hAnsi="Palatino Linotype"/>
        </w:rPr>
        <w:t xml:space="preserve">The Governors of </w:t>
      </w:r>
      <w:proofErr w:type="spellStart"/>
      <w:r>
        <w:rPr>
          <w:rFonts w:ascii="Palatino Linotype" w:hAnsi="Palatino Linotype"/>
        </w:rPr>
        <w:t>Reddiford</w:t>
      </w:r>
      <w:proofErr w:type="spellEnd"/>
      <w:r>
        <w:rPr>
          <w:rFonts w:ascii="Palatino Linotype" w:hAnsi="Palatino Linotype"/>
        </w:rPr>
        <w:t xml:space="preserve"> School are fully committed to promoting the safety and welfare of all in our community so that effective education can take place.  Their highest priority lies in ensuring that all the operations within the school environment, both educational and support are delivered in a safe manner that complies fully with not just the law, but with best practice.  Risks are inherent</w:t>
      </w:r>
      <w:r w:rsidR="007414C6">
        <w:rPr>
          <w:rFonts w:ascii="Palatino Linotype" w:hAnsi="Palatino Linotype"/>
        </w:rPr>
        <w:t xml:space="preserve"> in every</w:t>
      </w:r>
      <w:r>
        <w:rPr>
          <w:rFonts w:ascii="Palatino Linotype" w:hAnsi="Palatino Linotype"/>
        </w:rPr>
        <w:t xml:space="preserve">day life.  We need to identify them and to adopt systems for minimising them.  Our pupils need to be educated into how to cope safely with </w:t>
      </w:r>
      <w:r w:rsidRPr="00586AEE">
        <w:rPr>
          <w:rFonts w:ascii="Palatino Linotype" w:hAnsi="Palatino Linotype"/>
        </w:rPr>
        <w:t>risk.</w:t>
      </w:r>
    </w:p>
    <w:p w:rsidR="001F6E7E" w:rsidRPr="00586AEE" w:rsidRDefault="001F6E7E" w:rsidP="00A40CB8">
      <w:pPr>
        <w:jc w:val="both"/>
        <w:rPr>
          <w:rFonts w:ascii="Palatino Linotype" w:hAnsi="Palatino Linotype"/>
        </w:rPr>
      </w:pPr>
    </w:p>
    <w:p w:rsidR="001F6E7E" w:rsidRPr="00586AEE" w:rsidRDefault="001F6E7E" w:rsidP="00A40CB8">
      <w:pPr>
        <w:jc w:val="both"/>
        <w:rPr>
          <w:rFonts w:ascii="Palatino Linotype" w:hAnsi="Palatino Linotype"/>
          <w:u w:val="single"/>
        </w:rPr>
      </w:pPr>
      <w:r w:rsidRPr="00586AEE">
        <w:rPr>
          <w:rFonts w:ascii="Palatino Linotype" w:hAnsi="Palatino Linotype"/>
          <w:u w:val="single"/>
        </w:rPr>
        <w:t>WHAT IS A RISK ASSESSMENT</w:t>
      </w:r>
    </w:p>
    <w:p w:rsidR="001F6E7E" w:rsidRPr="00586AEE" w:rsidRDefault="001F6E7E" w:rsidP="00A40CB8">
      <w:pPr>
        <w:jc w:val="both"/>
        <w:rPr>
          <w:rFonts w:ascii="Palatino Linotype" w:hAnsi="Palatino Linotype"/>
          <w:u w:val="single"/>
        </w:rPr>
      </w:pPr>
    </w:p>
    <w:p w:rsidR="001F6E7E" w:rsidRPr="00586AEE" w:rsidRDefault="001F6E7E" w:rsidP="00A40CB8">
      <w:pPr>
        <w:jc w:val="both"/>
        <w:rPr>
          <w:rFonts w:ascii="Palatino Linotype" w:hAnsi="Palatino Linotype"/>
        </w:rPr>
      </w:pPr>
      <w:r w:rsidRPr="00586AEE">
        <w:rPr>
          <w:rFonts w:ascii="Palatino Linotype" w:hAnsi="Palatino Linotype"/>
        </w:rPr>
        <w:t>A risk assessment is a tool for conducting a formal examination of the harm or hazard to people (or an organisation) that could result from a partic</w:t>
      </w:r>
      <w:r w:rsidR="006F12FD" w:rsidRPr="00586AEE">
        <w:rPr>
          <w:rFonts w:ascii="Palatino Linotype" w:hAnsi="Palatino Linotype"/>
        </w:rPr>
        <w:t>ular activity or situation.</w:t>
      </w:r>
    </w:p>
    <w:p w:rsidR="006F12FD" w:rsidRPr="00586AEE" w:rsidRDefault="006F12FD" w:rsidP="00A40CB8">
      <w:pPr>
        <w:jc w:val="both"/>
        <w:rPr>
          <w:rFonts w:ascii="Palatino Linotype" w:hAnsi="Palatino Linotype"/>
        </w:rPr>
      </w:pPr>
    </w:p>
    <w:p w:rsidR="006F12FD" w:rsidRPr="00586AEE" w:rsidRDefault="006F12FD" w:rsidP="00A40CB8">
      <w:pPr>
        <w:pStyle w:val="ListParagraph"/>
        <w:numPr>
          <w:ilvl w:val="0"/>
          <w:numId w:val="1"/>
        </w:numPr>
        <w:jc w:val="both"/>
        <w:rPr>
          <w:rFonts w:ascii="Palatino Linotype" w:hAnsi="Palatino Linotype"/>
        </w:rPr>
      </w:pPr>
      <w:r w:rsidRPr="00586AEE">
        <w:rPr>
          <w:rFonts w:ascii="Palatino Linotype" w:hAnsi="Palatino Linotype"/>
        </w:rPr>
        <w:t xml:space="preserve">A </w:t>
      </w:r>
      <w:r w:rsidRPr="00586AEE">
        <w:rPr>
          <w:rFonts w:ascii="Palatino Linotype" w:hAnsi="Palatino Linotype"/>
          <w:u w:val="single"/>
        </w:rPr>
        <w:t xml:space="preserve">hazard </w:t>
      </w:r>
      <w:r w:rsidRPr="00586AEE">
        <w:rPr>
          <w:rFonts w:ascii="Palatino Linotype" w:hAnsi="Palatino Linotype"/>
        </w:rPr>
        <w:t>is something with the pote</w:t>
      </w:r>
      <w:r w:rsidR="00A40CB8">
        <w:rPr>
          <w:rFonts w:ascii="Palatino Linotype" w:hAnsi="Palatino Linotype"/>
        </w:rPr>
        <w:t>ntial to cause harm (</w:t>
      </w:r>
      <w:proofErr w:type="spellStart"/>
      <w:r w:rsidR="00A40CB8">
        <w:rPr>
          <w:rFonts w:ascii="Palatino Linotype" w:hAnsi="Palatino Linotype"/>
        </w:rPr>
        <w:t>eg</w:t>
      </w:r>
      <w:proofErr w:type="spellEnd"/>
      <w:r w:rsidRPr="00586AEE">
        <w:rPr>
          <w:rFonts w:ascii="Palatino Linotype" w:hAnsi="Palatino Linotype"/>
        </w:rPr>
        <w:t xml:space="preserve"> Fire).</w:t>
      </w:r>
    </w:p>
    <w:p w:rsidR="006F12FD" w:rsidRPr="00586AEE" w:rsidRDefault="006F12FD" w:rsidP="00A40CB8">
      <w:pPr>
        <w:pStyle w:val="ListParagraph"/>
        <w:numPr>
          <w:ilvl w:val="0"/>
          <w:numId w:val="1"/>
        </w:numPr>
        <w:jc w:val="both"/>
        <w:rPr>
          <w:rFonts w:ascii="Palatino Linotype" w:hAnsi="Palatino Linotype"/>
        </w:rPr>
      </w:pPr>
      <w:r w:rsidRPr="00586AEE">
        <w:rPr>
          <w:rFonts w:ascii="Palatino Linotype" w:hAnsi="Palatino Linotype"/>
        </w:rPr>
        <w:t xml:space="preserve">A </w:t>
      </w:r>
      <w:r w:rsidRPr="00586AEE">
        <w:rPr>
          <w:rFonts w:ascii="Palatino Linotype" w:hAnsi="Palatino Linotype"/>
          <w:u w:val="single"/>
        </w:rPr>
        <w:t xml:space="preserve">risk </w:t>
      </w:r>
      <w:r w:rsidRPr="00586AEE">
        <w:rPr>
          <w:rFonts w:ascii="Palatino Linotype" w:hAnsi="Palatino Linotype"/>
        </w:rPr>
        <w:t>is an evaluation of the probability (or likelihoo</w:t>
      </w:r>
      <w:r w:rsidR="008C78B8">
        <w:rPr>
          <w:rFonts w:ascii="Palatino Linotype" w:hAnsi="Palatino Linotype"/>
        </w:rPr>
        <w:t>d) of the hazard occurring (</w:t>
      </w:r>
      <w:proofErr w:type="spellStart"/>
      <w:r w:rsidR="008C78B8">
        <w:rPr>
          <w:rFonts w:ascii="Palatino Linotype" w:hAnsi="Palatino Linotype"/>
        </w:rPr>
        <w:t>eg</w:t>
      </w:r>
      <w:proofErr w:type="spellEnd"/>
      <w:r w:rsidR="008C78B8">
        <w:rPr>
          <w:rFonts w:ascii="Palatino Linotype" w:hAnsi="Palatino Linotype"/>
        </w:rPr>
        <w:t xml:space="preserve"> </w:t>
      </w:r>
      <w:r w:rsidRPr="00586AEE">
        <w:rPr>
          <w:rFonts w:ascii="Palatino Linotype" w:hAnsi="Palatino Linotype"/>
        </w:rPr>
        <w:t>A chip pan will catch fire if left unattended).</w:t>
      </w:r>
    </w:p>
    <w:p w:rsidR="006F12FD" w:rsidRPr="00586AEE" w:rsidRDefault="006F12FD" w:rsidP="00A40CB8">
      <w:pPr>
        <w:pStyle w:val="ListParagraph"/>
        <w:numPr>
          <w:ilvl w:val="0"/>
          <w:numId w:val="1"/>
        </w:numPr>
        <w:jc w:val="both"/>
        <w:rPr>
          <w:rFonts w:ascii="Palatino Linotype" w:hAnsi="Palatino Linotype"/>
        </w:rPr>
      </w:pPr>
      <w:r w:rsidRPr="00586AEE">
        <w:rPr>
          <w:rFonts w:ascii="Palatino Linotype" w:hAnsi="Palatino Linotype"/>
        </w:rPr>
        <w:t xml:space="preserve">A </w:t>
      </w:r>
      <w:r w:rsidRPr="00586AEE">
        <w:rPr>
          <w:rFonts w:ascii="Palatino Linotype" w:hAnsi="Palatino Linotype"/>
          <w:u w:val="single"/>
        </w:rPr>
        <w:t xml:space="preserve">risk assessment </w:t>
      </w:r>
      <w:r w:rsidRPr="00586AEE">
        <w:rPr>
          <w:rFonts w:ascii="Palatino Linotype" w:hAnsi="Palatino Linotype"/>
        </w:rPr>
        <w:t xml:space="preserve">is the resulting assessment of </w:t>
      </w:r>
      <w:r w:rsidR="00A40CB8">
        <w:rPr>
          <w:rFonts w:ascii="Palatino Linotype" w:hAnsi="Palatino Linotype"/>
        </w:rPr>
        <w:t>the severity of the outcome (</w:t>
      </w:r>
      <w:proofErr w:type="spellStart"/>
      <w:r w:rsidR="00A40CB8">
        <w:rPr>
          <w:rFonts w:ascii="Palatino Linotype" w:hAnsi="Palatino Linotype"/>
        </w:rPr>
        <w:t>eg</w:t>
      </w:r>
      <w:proofErr w:type="spellEnd"/>
      <w:r w:rsidRPr="00586AEE">
        <w:rPr>
          <w:rFonts w:ascii="Palatino Linotype" w:hAnsi="Palatino Linotype"/>
        </w:rPr>
        <w:t xml:space="preserve"> Loss of life, destruction of property).</w:t>
      </w:r>
    </w:p>
    <w:p w:rsidR="006F12FD" w:rsidRPr="00586AEE" w:rsidRDefault="006F12FD" w:rsidP="00A40CB8">
      <w:pPr>
        <w:pStyle w:val="ListParagraph"/>
        <w:numPr>
          <w:ilvl w:val="0"/>
          <w:numId w:val="1"/>
        </w:numPr>
        <w:jc w:val="both"/>
        <w:rPr>
          <w:rFonts w:ascii="Palatino Linotype" w:hAnsi="Palatino Linotype"/>
        </w:rPr>
      </w:pPr>
      <w:r w:rsidRPr="00586AEE">
        <w:rPr>
          <w:rFonts w:ascii="Palatino Linotype" w:hAnsi="Palatino Linotype"/>
          <w:u w:val="single"/>
        </w:rPr>
        <w:t xml:space="preserve">Risk control measures </w:t>
      </w:r>
      <w:r w:rsidRPr="00586AEE">
        <w:rPr>
          <w:rFonts w:ascii="Palatino Linotype" w:hAnsi="Palatino Linotype"/>
        </w:rPr>
        <w:t>are the measures and procedures that are put in place in order to minimise the cons</w:t>
      </w:r>
      <w:r w:rsidR="00A40CB8">
        <w:rPr>
          <w:rFonts w:ascii="Palatino Linotype" w:hAnsi="Palatino Linotype"/>
        </w:rPr>
        <w:t>equences of unfettered risk (</w:t>
      </w:r>
      <w:proofErr w:type="spellStart"/>
      <w:r w:rsidR="00A40CB8">
        <w:rPr>
          <w:rFonts w:ascii="Palatino Linotype" w:hAnsi="Palatino Linotype"/>
        </w:rPr>
        <w:t>eg</w:t>
      </w:r>
      <w:proofErr w:type="spellEnd"/>
      <w:r w:rsidRPr="00586AEE">
        <w:rPr>
          <w:rFonts w:ascii="Palatino Linotype" w:hAnsi="Palatino Linotype"/>
        </w:rPr>
        <w:t xml:space="preserve"> Staff training, clear work procedures, heat detectors, fire alarms, fire practices, gas and electrical shut down points and insurance).</w:t>
      </w:r>
    </w:p>
    <w:p w:rsidR="006F12FD" w:rsidRPr="00586AEE" w:rsidRDefault="006F12FD" w:rsidP="00A40CB8">
      <w:pPr>
        <w:jc w:val="both"/>
        <w:rPr>
          <w:rFonts w:ascii="Palatino Linotype" w:hAnsi="Palatino Linotype"/>
        </w:rPr>
      </w:pPr>
    </w:p>
    <w:p w:rsidR="006F12FD" w:rsidRPr="00586AEE" w:rsidRDefault="006F12FD" w:rsidP="00A40CB8">
      <w:pPr>
        <w:jc w:val="both"/>
        <w:rPr>
          <w:rFonts w:ascii="Palatino Linotype" w:hAnsi="Palatino Linotype"/>
        </w:rPr>
      </w:pPr>
      <w:r w:rsidRPr="00586AEE">
        <w:rPr>
          <w:rFonts w:ascii="Palatino Linotype" w:hAnsi="Palatino Linotype"/>
        </w:rPr>
        <w:t>Accidents and injuries can ruin lives, damage reputations and cost mone</w:t>
      </w:r>
      <w:r w:rsidR="009C5416" w:rsidRPr="00586AEE">
        <w:rPr>
          <w:rFonts w:ascii="Palatino Linotype" w:hAnsi="Palatino Linotype"/>
        </w:rPr>
        <w:t xml:space="preserve">y. Apart from being a legal requirement, risk assessments therefore make good sense, focusing on prevention rather than reacting when things go wrong. </w:t>
      </w:r>
    </w:p>
    <w:p w:rsidR="009C5416" w:rsidRPr="00586AEE" w:rsidRDefault="009C5416" w:rsidP="00A40CB8">
      <w:pPr>
        <w:jc w:val="both"/>
        <w:rPr>
          <w:rFonts w:ascii="Palatino Linotype" w:hAnsi="Palatino Linotype"/>
        </w:rPr>
      </w:pPr>
    </w:p>
    <w:p w:rsidR="009C5416" w:rsidRDefault="009C5416" w:rsidP="00A40CB8">
      <w:pPr>
        <w:jc w:val="both"/>
        <w:rPr>
          <w:rFonts w:ascii="Palatino Linotype" w:hAnsi="Palatino Linotype"/>
        </w:rPr>
      </w:pPr>
      <w:r w:rsidRPr="00586AEE">
        <w:rPr>
          <w:rFonts w:ascii="Palatino Linotype" w:hAnsi="Palatino Linotype"/>
        </w:rPr>
        <w:t>Risk assessments need reviewing and updating regularly (annually in settings providing for EYFS children).</w:t>
      </w:r>
    </w:p>
    <w:p w:rsidR="00603A33" w:rsidRDefault="00603A33" w:rsidP="00A40CB8">
      <w:pPr>
        <w:jc w:val="both"/>
        <w:rPr>
          <w:rFonts w:ascii="Palatino Linotype" w:hAnsi="Palatino Linotype"/>
        </w:rPr>
      </w:pPr>
    </w:p>
    <w:p w:rsidR="00603A33" w:rsidRDefault="00603A33" w:rsidP="00A40CB8">
      <w:pPr>
        <w:jc w:val="both"/>
        <w:rPr>
          <w:rFonts w:ascii="Palatino Linotype" w:hAnsi="Palatino Linotype"/>
        </w:rPr>
      </w:pPr>
      <w:r>
        <w:rPr>
          <w:rFonts w:ascii="Palatino Linotype" w:hAnsi="Palatino Linotype"/>
        </w:rPr>
        <w:t xml:space="preserve">Staff are trained on risk assessment, both in terms of 1:1 training appropriately i.e. for trips and also from time to time in a whole school INSET. </w:t>
      </w:r>
    </w:p>
    <w:p w:rsidR="00E0244E" w:rsidRDefault="00E0244E" w:rsidP="00A40CB8">
      <w:pPr>
        <w:jc w:val="both"/>
        <w:rPr>
          <w:rFonts w:ascii="Palatino Linotype" w:hAnsi="Palatino Linotype"/>
        </w:rPr>
      </w:pPr>
    </w:p>
    <w:p w:rsidR="005449E8" w:rsidRDefault="00E0244E" w:rsidP="00A40CB8">
      <w:pPr>
        <w:jc w:val="both"/>
        <w:rPr>
          <w:rFonts w:ascii="Palatino Linotype" w:hAnsi="Palatino Linotype"/>
        </w:rPr>
      </w:pPr>
      <w:r>
        <w:rPr>
          <w:rFonts w:ascii="Palatino Linotype" w:hAnsi="Palatino Linotype"/>
        </w:rPr>
        <w:t xml:space="preserve">The school has a robust, systematic risk assessment policy and use risk assessments as fundamental part of the day </w:t>
      </w:r>
      <w:r w:rsidR="009E49F7">
        <w:rPr>
          <w:rFonts w:ascii="Palatino Linotype" w:hAnsi="Palatino Linotype"/>
        </w:rPr>
        <w:t>to day operation of the school, with a view to promoting children’s welfare</w:t>
      </w:r>
      <w:r w:rsidR="00A072F8">
        <w:rPr>
          <w:rFonts w:ascii="Palatino Linotype" w:hAnsi="Palatino Linotype"/>
        </w:rPr>
        <w:t xml:space="preserve">/wellbeing.  </w:t>
      </w:r>
    </w:p>
    <w:p w:rsidR="005449E8" w:rsidRDefault="005449E8" w:rsidP="00A40CB8">
      <w:pPr>
        <w:jc w:val="both"/>
        <w:rPr>
          <w:rFonts w:ascii="Palatino Linotype" w:hAnsi="Palatino Linotype"/>
        </w:rPr>
      </w:pPr>
    </w:p>
    <w:p w:rsidR="009E49F7" w:rsidRPr="00586AEE" w:rsidRDefault="00A072F8" w:rsidP="00A40CB8">
      <w:pPr>
        <w:jc w:val="both"/>
        <w:rPr>
          <w:rFonts w:ascii="Palatino Linotype" w:hAnsi="Palatino Linotype"/>
        </w:rPr>
      </w:pPr>
      <w:r>
        <w:rPr>
          <w:rFonts w:ascii="Palatino Linotype" w:hAnsi="Palatino Linotype"/>
        </w:rPr>
        <w:t xml:space="preserve">The </w:t>
      </w:r>
      <w:r w:rsidR="009E49F7">
        <w:rPr>
          <w:rFonts w:ascii="Palatino Linotype" w:hAnsi="Palatino Linotype"/>
        </w:rPr>
        <w:t>Bursar, who is has responsibility for Health and Safety as part of their job description, overviews school risk assessmen</w:t>
      </w:r>
      <w:r w:rsidR="005449E8">
        <w:rPr>
          <w:rFonts w:ascii="Palatino Linotype" w:hAnsi="Palatino Linotype"/>
        </w:rPr>
        <w:t xml:space="preserve">ts, in line with job expertise, covering a range of risk assessments detailed below. </w:t>
      </w:r>
    </w:p>
    <w:p w:rsidR="009C5416" w:rsidRPr="00586AEE" w:rsidRDefault="009C5416" w:rsidP="00A40CB8">
      <w:pPr>
        <w:jc w:val="both"/>
        <w:rPr>
          <w:rFonts w:ascii="Palatino Linotype" w:hAnsi="Palatino Linotype"/>
        </w:rPr>
      </w:pPr>
    </w:p>
    <w:p w:rsidR="009C5416" w:rsidRPr="00586AEE" w:rsidRDefault="009C5416" w:rsidP="00A40CB8">
      <w:pPr>
        <w:jc w:val="both"/>
        <w:rPr>
          <w:rFonts w:ascii="Palatino Linotype" w:hAnsi="Palatino Linotype"/>
          <w:u w:val="single"/>
        </w:rPr>
      </w:pPr>
      <w:r w:rsidRPr="00586AEE">
        <w:rPr>
          <w:rFonts w:ascii="Palatino Linotype" w:hAnsi="Palatino Linotype"/>
          <w:u w:val="single"/>
        </w:rPr>
        <w:t>Responsibilities of all staff</w:t>
      </w:r>
    </w:p>
    <w:p w:rsidR="009C5416" w:rsidRPr="00586AEE" w:rsidRDefault="009C5416" w:rsidP="00A40CB8">
      <w:pPr>
        <w:jc w:val="both"/>
        <w:rPr>
          <w:rFonts w:ascii="Palatino Linotype" w:hAnsi="Palatino Linotype"/>
        </w:rPr>
      </w:pPr>
      <w:r w:rsidRPr="00586AEE">
        <w:rPr>
          <w:rFonts w:ascii="Palatino Linotype" w:hAnsi="Palatino Linotype"/>
        </w:rPr>
        <w:t>All members of staff are given an induction into the school’s arrangements for</w:t>
      </w:r>
      <w:r w:rsidR="007414C6" w:rsidRPr="00586AEE">
        <w:rPr>
          <w:rFonts w:ascii="Palatino Linotype" w:hAnsi="Palatino Linotype"/>
        </w:rPr>
        <w:t xml:space="preserve"> risk assessments and health and safety (which is recorded).  Specialist training is given to those whose work requires it.  However, staff are responsible for taking reasonable care of their own </w:t>
      </w:r>
      <w:r w:rsidR="007414C6" w:rsidRPr="00586AEE">
        <w:rPr>
          <w:rFonts w:ascii="Palatino Linotype" w:hAnsi="Palatino Linotype"/>
        </w:rPr>
        <w:lastRenderedPageBreak/>
        <w:t xml:space="preserve">safety, together with that of pupils and visitors.  They are responsible for cooperating with the Head and other members of the </w:t>
      </w:r>
      <w:r w:rsidR="004E26FE">
        <w:rPr>
          <w:rFonts w:ascii="Palatino Linotype" w:hAnsi="Palatino Linotype"/>
        </w:rPr>
        <w:t>Senior Management Team (</w:t>
      </w:r>
      <w:r w:rsidR="007414C6" w:rsidRPr="00586AEE">
        <w:rPr>
          <w:rFonts w:ascii="Palatino Linotype" w:hAnsi="Palatino Linotype"/>
        </w:rPr>
        <w:t>SMT</w:t>
      </w:r>
      <w:r w:rsidR="004E26FE">
        <w:rPr>
          <w:rFonts w:ascii="Palatino Linotype" w:hAnsi="Palatino Linotype"/>
        </w:rPr>
        <w:t>)</w:t>
      </w:r>
      <w:r w:rsidR="007414C6" w:rsidRPr="00586AEE">
        <w:rPr>
          <w:rFonts w:ascii="Palatino Linotype" w:hAnsi="Palatino Linotype"/>
        </w:rPr>
        <w:t xml:space="preserve"> in order to enable the Governors to comply with their health and safety duties. Finally, all members of staff are responsible for reporting any risks or defects to the Bursar.</w:t>
      </w:r>
      <w:r w:rsidR="00C45CFC">
        <w:rPr>
          <w:rFonts w:ascii="Palatino Linotype" w:hAnsi="Palatino Linotype"/>
        </w:rPr>
        <w:t xml:space="preserve"> All staff are responsible for supervision, in that even if they are not assigned a group of children to supervise and see a danger, they must act for the welfare of the children. </w:t>
      </w:r>
    </w:p>
    <w:p w:rsidR="001F6E7E" w:rsidRPr="00586AEE" w:rsidRDefault="001F6E7E" w:rsidP="00A40CB8">
      <w:pPr>
        <w:jc w:val="both"/>
        <w:rPr>
          <w:rFonts w:ascii="Palatino Linotype" w:hAnsi="Palatino Linotype"/>
        </w:rPr>
      </w:pPr>
    </w:p>
    <w:p w:rsidR="008E4298" w:rsidRPr="00586AEE" w:rsidRDefault="008E4298" w:rsidP="00A40CB8">
      <w:pPr>
        <w:jc w:val="both"/>
        <w:rPr>
          <w:rFonts w:ascii="Palatino Linotype" w:hAnsi="Palatino Linotype"/>
          <w:u w:val="single"/>
        </w:rPr>
      </w:pPr>
      <w:r w:rsidRPr="00586AEE">
        <w:rPr>
          <w:rFonts w:ascii="Palatino Linotype" w:hAnsi="Palatino Linotype"/>
          <w:u w:val="single"/>
        </w:rPr>
        <w:t>Relevant Policies</w:t>
      </w:r>
    </w:p>
    <w:p w:rsidR="008E4298" w:rsidRPr="00586AEE" w:rsidRDefault="008E4298" w:rsidP="00A40CB8">
      <w:pPr>
        <w:jc w:val="both"/>
        <w:rPr>
          <w:rFonts w:ascii="Palatino Linotype" w:hAnsi="Palatino Linotype"/>
        </w:rPr>
      </w:pPr>
      <w:proofErr w:type="spellStart"/>
      <w:r w:rsidRPr="00586AEE">
        <w:rPr>
          <w:rFonts w:ascii="Palatino Linotype" w:hAnsi="Palatino Linotype"/>
        </w:rPr>
        <w:t>Reddiford</w:t>
      </w:r>
      <w:proofErr w:type="spellEnd"/>
      <w:r w:rsidRPr="00586AEE">
        <w:rPr>
          <w:rFonts w:ascii="Palatino Linotype" w:hAnsi="Palatino Linotype"/>
        </w:rPr>
        <w:t xml:space="preserve"> School has a </w:t>
      </w:r>
      <w:r w:rsidRPr="005449E8">
        <w:rPr>
          <w:rFonts w:ascii="Palatino Linotype" w:hAnsi="Palatino Linotype"/>
          <w:i/>
        </w:rPr>
        <w:t>Health and Safety Policy</w:t>
      </w:r>
      <w:r w:rsidRPr="00586AEE">
        <w:rPr>
          <w:rFonts w:ascii="Palatino Linotype" w:hAnsi="Palatino Linotype"/>
        </w:rPr>
        <w:t>, which is reviewed annually and signed off by the Governing B</w:t>
      </w:r>
      <w:r w:rsidR="008F0E20" w:rsidRPr="00586AEE">
        <w:rPr>
          <w:rFonts w:ascii="Palatino Linotype" w:hAnsi="Palatino Linotype"/>
        </w:rPr>
        <w:t>ody, in the Autumn Term</w:t>
      </w:r>
      <w:r w:rsidRPr="00586AEE">
        <w:rPr>
          <w:rFonts w:ascii="Palatino Linotype" w:hAnsi="Palatino Linotype"/>
        </w:rPr>
        <w:t>.  Al</w:t>
      </w:r>
      <w:r w:rsidR="00A072F8">
        <w:rPr>
          <w:rFonts w:ascii="Palatino Linotype" w:hAnsi="Palatino Linotype"/>
        </w:rPr>
        <w:t xml:space="preserve">l stakeholders have access to this. </w:t>
      </w:r>
    </w:p>
    <w:p w:rsidR="008E4298" w:rsidRPr="00586AEE" w:rsidRDefault="008E4298" w:rsidP="00A40CB8">
      <w:pPr>
        <w:jc w:val="both"/>
        <w:rPr>
          <w:rFonts w:ascii="Palatino Linotype" w:hAnsi="Palatino Linotype"/>
        </w:rPr>
      </w:pPr>
    </w:p>
    <w:p w:rsidR="008E4298" w:rsidRPr="00586AEE" w:rsidRDefault="008E4298" w:rsidP="00A40CB8">
      <w:pPr>
        <w:jc w:val="both"/>
        <w:rPr>
          <w:rFonts w:ascii="Palatino Linotype" w:hAnsi="Palatino Linotype"/>
        </w:rPr>
      </w:pPr>
      <w:proofErr w:type="spellStart"/>
      <w:r w:rsidRPr="00586AEE">
        <w:rPr>
          <w:rFonts w:ascii="Palatino Linotype" w:hAnsi="Palatino Linotype"/>
        </w:rPr>
        <w:t>Reddiford</w:t>
      </w:r>
      <w:proofErr w:type="spellEnd"/>
      <w:r w:rsidRPr="00586AEE">
        <w:rPr>
          <w:rFonts w:ascii="Palatino Linotype" w:hAnsi="Palatino Linotype"/>
        </w:rPr>
        <w:t xml:space="preserve"> School has a </w:t>
      </w:r>
      <w:r w:rsidRPr="005449E8">
        <w:rPr>
          <w:rFonts w:ascii="Palatino Linotype" w:hAnsi="Palatino Linotype"/>
          <w:i/>
        </w:rPr>
        <w:t>Fire Precaution and Emergency Evacuation and Fire Prevention Policy</w:t>
      </w:r>
      <w:r w:rsidRPr="00586AEE">
        <w:rPr>
          <w:rFonts w:ascii="Palatino Linotype" w:hAnsi="Palatino Linotype"/>
        </w:rPr>
        <w:t>, which is reviewed annually and signed off by the Governing B</w:t>
      </w:r>
      <w:r w:rsidR="008F0E20" w:rsidRPr="00586AEE">
        <w:rPr>
          <w:rFonts w:ascii="Palatino Linotype" w:hAnsi="Palatino Linotype"/>
        </w:rPr>
        <w:t>ody, in the Autumn Term</w:t>
      </w:r>
      <w:r w:rsidRPr="00586AEE">
        <w:rPr>
          <w:rFonts w:ascii="Palatino Linotype" w:hAnsi="Palatino Linotype"/>
        </w:rPr>
        <w:t xml:space="preserve">.  All staff </w:t>
      </w:r>
      <w:r w:rsidR="00DC4FB1" w:rsidRPr="00586AEE">
        <w:rPr>
          <w:rFonts w:ascii="Palatino Linotype" w:hAnsi="Palatino Linotype"/>
        </w:rPr>
        <w:t>and Governors have access to this policy.</w:t>
      </w:r>
    </w:p>
    <w:p w:rsidR="00DC4FB1" w:rsidRPr="00586AEE" w:rsidRDefault="00DC4FB1" w:rsidP="00A40CB8">
      <w:pPr>
        <w:jc w:val="both"/>
        <w:rPr>
          <w:rFonts w:ascii="Palatino Linotype" w:hAnsi="Palatino Linotype"/>
        </w:rPr>
      </w:pPr>
    </w:p>
    <w:p w:rsidR="00DC4FB1" w:rsidRPr="00586AEE" w:rsidRDefault="00DC4FB1" w:rsidP="00A40CB8">
      <w:pPr>
        <w:jc w:val="both"/>
        <w:rPr>
          <w:rFonts w:ascii="Palatino Linotype" w:hAnsi="Palatino Linotype"/>
        </w:rPr>
      </w:pPr>
      <w:proofErr w:type="spellStart"/>
      <w:r w:rsidRPr="00586AEE">
        <w:rPr>
          <w:rFonts w:ascii="Palatino Linotype" w:hAnsi="Palatino Linotype"/>
        </w:rPr>
        <w:t>Reddiford</w:t>
      </w:r>
      <w:proofErr w:type="spellEnd"/>
      <w:r w:rsidRPr="00586AEE">
        <w:rPr>
          <w:rFonts w:ascii="Palatino Linotype" w:hAnsi="Palatino Linotype"/>
        </w:rPr>
        <w:t xml:space="preserve"> S</w:t>
      </w:r>
      <w:r w:rsidR="00B5594E">
        <w:rPr>
          <w:rFonts w:ascii="Palatino Linotype" w:hAnsi="Palatino Linotype"/>
        </w:rPr>
        <w:t xml:space="preserve">chool has a </w:t>
      </w:r>
      <w:r w:rsidR="00B5594E" w:rsidRPr="005449E8">
        <w:rPr>
          <w:rFonts w:ascii="Palatino Linotype" w:hAnsi="Palatino Linotype"/>
          <w:i/>
        </w:rPr>
        <w:t>Crisis Management</w:t>
      </w:r>
      <w:r w:rsidRPr="005449E8">
        <w:rPr>
          <w:rFonts w:ascii="Palatino Linotype" w:hAnsi="Palatino Linotype"/>
          <w:i/>
        </w:rPr>
        <w:t xml:space="preserve"> Plan</w:t>
      </w:r>
      <w:r w:rsidRPr="00586AEE">
        <w:rPr>
          <w:rFonts w:ascii="Palatino Linotype" w:hAnsi="Palatino Linotype"/>
        </w:rPr>
        <w:t>, which is reviewed annually and signed off by the Governing B</w:t>
      </w:r>
      <w:r w:rsidR="008F0E20" w:rsidRPr="00586AEE">
        <w:rPr>
          <w:rFonts w:ascii="Palatino Linotype" w:hAnsi="Palatino Linotype"/>
        </w:rPr>
        <w:t>ody, in the Autumn Term</w:t>
      </w:r>
      <w:r w:rsidRPr="00586AEE">
        <w:rPr>
          <w:rFonts w:ascii="Palatino Linotype" w:hAnsi="Palatino Linotype"/>
        </w:rPr>
        <w:t>.  All appropriate personnel have a copy of this plan and Senior Management Team members retain a copy of this document offsite, in case of emergency.</w:t>
      </w:r>
    </w:p>
    <w:p w:rsidR="008F0E20" w:rsidRPr="00586AEE" w:rsidRDefault="008F0E20" w:rsidP="00A40CB8">
      <w:pPr>
        <w:jc w:val="both"/>
        <w:rPr>
          <w:rFonts w:ascii="Palatino Linotype" w:hAnsi="Palatino Linotype"/>
        </w:rPr>
      </w:pPr>
    </w:p>
    <w:p w:rsidR="008F0E20" w:rsidRPr="00586AEE" w:rsidRDefault="008F0E20" w:rsidP="00A40CB8">
      <w:pPr>
        <w:jc w:val="both"/>
        <w:rPr>
          <w:rFonts w:ascii="Palatino Linotype" w:hAnsi="Palatino Linotype"/>
          <w:u w:val="single"/>
        </w:rPr>
      </w:pPr>
      <w:r w:rsidRPr="00586AEE">
        <w:rPr>
          <w:rFonts w:ascii="Palatino Linotype" w:hAnsi="Palatino Linotype"/>
          <w:u w:val="single"/>
        </w:rPr>
        <w:t>Health and Safety Committee</w:t>
      </w:r>
    </w:p>
    <w:p w:rsidR="008F0E20" w:rsidRPr="00586AEE" w:rsidRDefault="008F0E20" w:rsidP="00A40CB8">
      <w:pPr>
        <w:jc w:val="both"/>
        <w:rPr>
          <w:rFonts w:ascii="Palatino Linotype" w:hAnsi="Palatino Linotype"/>
        </w:rPr>
      </w:pPr>
      <w:r w:rsidRPr="00586AEE">
        <w:rPr>
          <w:rFonts w:ascii="Palatino Linotype" w:hAnsi="Palatino Linotype"/>
        </w:rPr>
        <w:t>This committee meets twice a year.  The Committee is chaired by the Bursar and committee members come from a cross section of departments and roles – covering the spectrum of activities and for all age groups of pupils.   This committee is a forum for reflection on risk management across the school.</w:t>
      </w:r>
      <w:r w:rsidR="009E49F7">
        <w:rPr>
          <w:rFonts w:ascii="Palatino Linotype" w:hAnsi="Palatino Linotype"/>
        </w:rPr>
        <w:t xml:space="preserve">  Child wellbeing is at the centre of the committee’s focus. </w:t>
      </w:r>
    </w:p>
    <w:p w:rsidR="008F0E20" w:rsidRPr="00586AEE" w:rsidRDefault="008F0E20" w:rsidP="00A40CB8">
      <w:pPr>
        <w:jc w:val="both"/>
        <w:rPr>
          <w:rFonts w:ascii="Palatino Linotype" w:hAnsi="Palatino Linotype"/>
        </w:rPr>
      </w:pPr>
    </w:p>
    <w:p w:rsidR="008F0E20" w:rsidRPr="00586AEE" w:rsidRDefault="008F0E20" w:rsidP="00A40CB8">
      <w:pPr>
        <w:jc w:val="both"/>
        <w:rPr>
          <w:rFonts w:ascii="Palatino Linotype" w:hAnsi="Palatino Linotype"/>
          <w:u w:val="single"/>
        </w:rPr>
      </w:pPr>
      <w:r w:rsidRPr="00586AEE">
        <w:rPr>
          <w:rFonts w:ascii="Palatino Linotype" w:hAnsi="Palatino Linotype"/>
          <w:u w:val="single"/>
        </w:rPr>
        <w:t>Types of Risk Assessments</w:t>
      </w:r>
    </w:p>
    <w:p w:rsidR="008F0E20" w:rsidRPr="00586AEE" w:rsidRDefault="008F0E20" w:rsidP="00A40CB8">
      <w:pPr>
        <w:jc w:val="both"/>
        <w:rPr>
          <w:rFonts w:ascii="Palatino Linotype" w:hAnsi="Palatino Linotype"/>
        </w:rPr>
      </w:pPr>
      <w:r w:rsidRPr="00586AEE">
        <w:rPr>
          <w:rFonts w:ascii="Palatino Linotype" w:hAnsi="Palatino Linotype"/>
        </w:rPr>
        <w:t>This is not an exhaustive list, but gives a flavour of the range of risk assessments undertaken at the school, for different reasons.</w:t>
      </w:r>
    </w:p>
    <w:p w:rsidR="008F0E20" w:rsidRPr="00586AEE" w:rsidRDefault="008F0E20" w:rsidP="00A40CB8">
      <w:pPr>
        <w:jc w:val="both"/>
        <w:rPr>
          <w:rFonts w:ascii="Palatino Linotype" w:hAnsi="Palatino Linotype"/>
        </w:rPr>
      </w:pPr>
    </w:p>
    <w:p w:rsidR="008F0E20" w:rsidRPr="00586AEE" w:rsidRDefault="008F0E20" w:rsidP="00A40CB8">
      <w:pPr>
        <w:jc w:val="both"/>
        <w:rPr>
          <w:rFonts w:ascii="Palatino Linotype" w:hAnsi="Palatino Linotype"/>
        </w:rPr>
      </w:pPr>
      <w:r w:rsidRPr="005449E8">
        <w:rPr>
          <w:rFonts w:ascii="Palatino Linotype" w:hAnsi="Palatino Linotype"/>
          <w:i/>
        </w:rPr>
        <w:t xml:space="preserve">Pupil Evacuation Plans </w:t>
      </w:r>
      <w:r w:rsidRPr="00586AEE">
        <w:rPr>
          <w:rFonts w:ascii="Palatino Linotype" w:hAnsi="Palatino Linotype"/>
        </w:rPr>
        <w:t>– completed</w:t>
      </w:r>
      <w:r w:rsidR="00580BC9" w:rsidRPr="00586AEE">
        <w:rPr>
          <w:rFonts w:ascii="Palatino Linotype" w:hAnsi="Palatino Linotype"/>
        </w:rPr>
        <w:t xml:space="preserve"> </w:t>
      </w:r>
      <w:r w:rsidR="009E49F7">
        <w:rPr>
          <w:rFonts w:ascii="Palatino Linotype" w:hAnsi="Palatino Linotype"/>
        </w:rPr>
        <w:t>by the class teacher</w:t>
      </w:r>
      <w:r w:rsidR="00580BC9" w:rsidRPr="00586AEE">
        <w:rPr>
          <w:rFonts w:ascii="Palatino Linotype" w:hAnsi="Palatino Linotype"/>
        </w:rPr>
        <w:t>,</w:t>
      </w:r>
      <w:r w:rsidRPr="00586AEE">
        <w:rPr>
          <w:rFonts w:ascii="Palatino Linotype" w:hAnsi="Palatino Linotype"/>
        </w:rPr>
        <w:t xml:space="preserve"> when necessary</w:t>
      </w:r>
      <w:r w:rsidR="00A072F8">
        <w:rPr>
          <w:rFonts w:ascii="Palatino Linotype" w:hAnsi="Palatino Linotype"/>
        </w:rPr>
        <w:t xml:space="preserve">, for children </w:t>
      </w:r>
      <w:r w:rsidRPr="00586AEE">
        <w:rPr>
          <w:rFonts w:ascii="Palatino Linotype" w:hAnsi="Palatino Linotype"/>
        </w:rPr>
        <w:t>who have additional risk whilst on the premises – for example a pupil with a broken leg.</w:t>
      </w:r>
      <w:r w:rsidR="009E49F7">
        <w:rPr>
          <w:rFonts w:ascii="Palatino Linotype" w:hAnsi="Palatino Linotype"/>
        </w:rPr>
        <w:t xml:space="preserve"> These are signed off by the class teacher and ratified by the Head of Department and the Bursar.</w:t>
      </w:r>
    </w:p>
    <w:p w:rsidR="008F0E20" w:rsidRPr="00586AEE" w:rsidRDefault="008F0E20" w:rsidP="00A40CB8">
      <w:pPr>
        <w:jc w:val="both"/>
        <w:rPr>
          <w:rFonts w:ascii="Palatino Linotype" w:hAnsi="Palatino Linotype"/>
        </w:rPr>
      </w:pPr>
    </w:p>
    <w:p w:rsidR="008F0E20" w:rsidRPr="00586AEE" w:rsidRDefault="008F0E20" w:rsidP="00A40CB8">
      <w:pPr>
        <w:jc w:val="both"/>
        <w:rPr>
          <w:rFonts w:ascii="Palatino Linotype" w:hAnsi="Palatino Linotype"/>
        </w:rPr>
      </w:pPr>
      <w:r w:rsidRPr="005449E8">
        <w:rPr>
          <w:rFonts w:ascii="Palatino Linotype" w:hAnsi="Palatino Linotype"/>
          <w:i/>
        </w:rPr>
        <w:t>Maternity Risk Assessment</w:t>
      </w:r>
      <w:r w:rsidRPr="00586AEE">
        <w:rPr>
          <w:rFonts w:ascii="Palatino Linotype" w:hAnsi="Palatino Linotype"/>
        </w:rPr>
        <w:t xml:space="preserve"> – completed</w:t>
      </w:r>
      <w:r w:rsidR="00580BC9" w:rsidRPr="00586AEE">
        <w:rPr>
          <w:rFonts w:ascii="Palatino Linotype" w:hAnsi="Palatino Linotype"/>
        </w:rPr>
        <w:t xml:space="preserve"> by the Bursar</w:t>
      </w:r>
      <w:r w:rsidRPr="00586AEE">
        <w:rPr>
          <w:rFonts w:ascii="Palatino Linotype" w:hAnsi="Palatino Linotype"/>
        </w:rPr>
        <w:t xml:space="preserve"> for expectant mothers, to assess possible risks pertinent to that individual and their role.</w:t>
      </w:r>
      <w:r w:rsidR="009E49F7">
        <w:rPr>
          <w:rFonts w:ascii="Palatino Linotype" w:hAnsi="Palatino Linotype"/>
        </w:rPr>
        <w:t xml:space="preserve"> </w:t>
      </w:r>
    </w:p>
    <w:p w:rsidR="008F0E20" w:rsidRPr="00586AEE" w:rsidRDefault="008F0E20" w:rsidP="00A40CB8">
      <w:pPr>
        <w:jc w:val="both"/>
        <w:rPr>
          <w:rFonts w:ascii="Palatino Linotype" w:hAnsi="Palatino Linotype"/>
        </w:rPr>
      </w:pPr>
    </w:p>
    <w:p w:rsidR="008F0E20" w:rsidRPr="00586AEE" w:rsidRDefault="00274F0C" w:rsidP="00A40CB8">
      <w:pPr>
        <w:jc w:val="both"/>
        <w:rPr>
          <w:rFonts w:ascii="Palatino Linotype" w:hAnsi="Palatino Linotype"/>
        </w:rPr>
      </w:pPr>
      <w:r w:rsidRPr="005449E8">
        <w:rPr>
          <w:rFonts w:ascii="Palatino Linotype" w:hAnsi="Palatino Linotype"/>
          <w:i/>
        </w:rPr>
        <w:t>DBS</w:t>
      </w:r>
      <w:r w:rsidR="008F0E20" w:rsidRPr="005449E8">
        <w:rPr>
          <w:rFonts w:ascii="Palatino Linotype" w:hAnsi="Palatino Linotype"/>
          <w:i/>
        </w:rPr>
        <w:t>/Safeguarding Risk Assessment</w:t>
      </w:r>
      <w:r w:rsidR="008F0E20" w:rsidRPr="00586AEE">
        <w:rPr>
          <w:rFonts w:ascii="Palatino Linotype" w:hAnsi="Palatino Linotype"/>
        </w:rPr>
        <w:t xml:space="preserve"> – completed</w:t>
      </w:r>
      <w:r w:rsidR="00580BC9" w:rsidRPr="00586AEE">
        <w:rPr>
          <w:rFonts w:ascii="Palatino Linotype" w:hAnsi="Palatino Linotype"/>
        </w:rPr>
        <w:t xml:space="preserve"> by the Bursar</w:t>
      </w:r>
      <w:r w:rsidR="008F0E20" w:rsidRPr="00586AEE">
        <w:rPr>
          <w:rFonts w:ascii="Palatino Linotype" w:hAnsi="Palatino Linotype"/>
        </w:rPr>
        <w:t xml:space="preserve"> if a new member of staff commences employment before a current DBS is held (this is however not our policy, but legislation dictates that </w:t>
      </w:r>
      <w:r w:rsidR="004F66EC" w:rsidRPr="00586AEE">
        <w:rPr>
          <w:rFonts w:ascii="Palatino Linotype" w:hAnsi="Palatino Linotype"/>
        </w:rPr>
        <w:t xml:space="preserve">this </w:t>
      </w:r>
      <w:r w:rsidR="008F0E20" w:rsidRPr="00586AEE">
        <w:rPr>
          <w:rFonts w:ascii="Palatino Linotype" w:hAnsi="Palatino Linotype"/>
        </w:rPr>
        <w:t xml:space="preserve">is possible, if business needs require) – this would review risks and ensure appropriate supervision controls </w:t>
      </w:r>
      <w:r w:rsidR="004F66EC" w:rsidRPr="00586AEE">
        <w:rPr>
          <w:rFonts w:ascii="Palatino Linotype" w:hAnsi="Palatino Linotype"/>
        </w:rPr>
        <w:t>were in place until sight of the DBS.</w:t>
      </w:r>
    </w:p>
    <w:p w:rsidR="008F0E20" w:rsidRPr="005449E8" w:rsidRDefault="008F0E20" w:rsidP="00A40CB8">
      <w:pPr>
        <w:jc w:val="both"/>
        <w:rPr>
          <w:rFonts w:ascii="Palatino Linotype" w:hAnsi="Palatino Linotype"/>
          <w:i/>
        </w:rPr>
      </w:pPr>
    </w:p>
    <w:p w:rsidR="008F0E20" w:rsidRPr="00586AEE" w:rsidRDefault="00F8537C" w:rsidP="00A40CB8">
      <w:pPr>
        <w:jc w:val="both"/>
        <w:rPr>
          <w:rFonts w:ascii="Palatino Linotype" w:hAnsi="Palatino Linotype"/>
        </w:rPr>
      </w:pPr>
      <w:r w:rsidRPr="005449E8">
        <w:rPr>
          <w:rFonts w:ascii="Palatino Linotype" w:hAnsi="Palatino Linotype"/>
          <w:i/>
        </w:rPr>
        <w:t>School T</w:t>
      </w:r>
      <w:r w:rsidR="008F0E20" w:rsidRPr="005449E8">
        <w:rPr>
          <w:rFonts w:ascii="Palatino Linotype" w:hAnsi="Palatino Linotype"/>
          <w:i/>
        </w:rPr>
        <w:t>rip</w:t>
      </w:r>
      <w:r w:rsidRPr="005449E8">
        <w:rPr>
          <w:rFonts w:ascii="Palatino Linotype" w:hAnsi="Palatino Linotype"/>
          <w:i/>
        </w:rPr>
        <w:t>s and O</w:t>
      </w:r>
      <w:r w:rsidR="004F66EC" w:rsidRPr="005449E8">
        <w:rPr>
          <w:rFonts w:ascii="Palatino Linotype" w:hAnsi="Palatino Linotype"/>
          <w:i/>
        </w:rPr>
        <w:t>f</w:t>
      </w:r>
      <w:r w:rsidR="008F0E20" w:rsidRPr="005449E8">
        <w:rPr>
          <w:rFonts w:ascii="Palatino Linotype" w:hAnsi="Palatino Linotype"/>
          <w:i/>
        </w:rPr>
        <w:t xml:space="preserve">fsite </w:t>
      </w:r>
      <w:r w:rsidR="004F66EC" w:rsidRPr="005449E8">
        <w:rPr>
          <w:rFonts w:ascii="Palatino Linotype" w:hAnsi="Palatino Linotype"/>
          <w:i/>
        </w:rPr>
        <w:t xml:space="preserve">activities </w:t>
      </w:r>
      <w:r w:rsidR="005449E8">
        <w:rPr>
          <w:rFonts w:ascii="Palatino Linotype" w:hAnsi="Palatino Linotype"/>
          <w:i/>
        </w:rPr>
        <w:t>Risk A</w:t>
      </w:r>
      <w:r w:rsidR="008F0E20" w:rsidRPr="005449E8">
        <w:rPr>
          <w:rFonts w:ascii="Palatino Linotype" w:hAnsi="Palatino Linotype"/>
          <w:i/>
        </w:rPr>
        <w:t>ssessments</w:t>
      </w:r>
      <w:r w:rsidR="008F0E20" w:rsidRPr="00586AEE">
        <w:rPr>
          <w:rFonts w:ascii="Palatino Linotype" w:hAnsi="Palatino Linotype"/>
        </w:rPr>
        <w:t xml:space="preserve"> – completed</w:t>
      </w:r>
      <w:r w:rsidR="00580BC9" w:rsidRPr="00586AEE">
        <w:rPr>
          <w:rFonts w:ascii="Palatino Linotype" w:hAnsi="Palatino Linotype"/>
        </w:rPr>
        <w:t xml:space="preserve"> by the member of staff organising the activity</w:t>
      </w:r>
      <w:r w:rsidR="008F0E20" w:rsidRPr="00586AEE">
        <w:rPr>
          <w:rFonts w:ascii="Palatino Linotype" w:hAnsi="Palatino Linotype"/>
        </w:rPr>
        <w:t xml:space="preserve"> for every o</w:t>
      </w:r>
      <w:r w:rsidR="004F66EC" w:rsidRPr="00586AEE">
        <w:rPr>
          <w:rFonts w:ascii="Palatino Linotype" w:hAnsi="Palatino Linotype"/>
        </w:rPr>
        <w:t>ffsite activity and all trips,</w:t>
      </w:r>
      <w:r w:rsidR="00580BC9" w:rsidRPr="00586AEE">
        <w:rPr>
          <w:rFonts w:ascii="Palatino Linotype" w:hAnsi="Palatino Linotype"/>
        </w:rPr>
        <w:t xml:space="preserve"> </w:t>
      </w:r>
      <w:r w:rsidR="00250179" w:rsidRPr="00586AEE">
        <w:rPr>
          <w:rFonts w:ascii="Palatino Linotype" w:hAnsi="Palatino Linotype"/>
        </w:rPr>
        <w:t>ratified</w:t>
      </w:r>
      <w:r w:rsidR="00580BC9" w:rsidRPr="00586AEE">
        <w:rPr>
          <w:rFonts w:ascii="Palatino Linotype" w:hAnsi="Palatino Linotype"/>
        </w:rPr>
        <w:t xml:space="preserve"> with the School Manager, this is</w:t>
      </w:r>
      <w:r w:rsidR="004F66EC" w:rsidRPr="00586AEE">
        <w:rPr>
          <w:rFonts w:ascii="Palatino Linotype" w:hAnsi="Palatino Linotype"/>
        </w:rPr>
        <w:t xml:space="preserve"> for the benefit of pupils, staff and members of the public.</w:t>
      </w:r>
      <w:r>
        <w:rPr>
          <w:rFonts w:ascii="Palatino Linotype" w:hAnsi="Palatino Linotype"/>
        </w:rPr>
        <w:t xml:space="preserve"> </w:t>
      </w:r>
      <w:r w:rsidR="00C45CFC">
        <w:rPr>
          <w:rFonts w:ascii="Palatino Linotype" w:hAnsi="Palatino Linotype"/>
        </w:rPr>
        <w:t>The School Manager sits down with every Trip Leader and go</w:t>
      </w:r>
      <w:r w:rsidR="005449E8">
        <w:rPr>
          <w:rFonts w:ascii="Palatino Linotype" w:hAnsi="Palatino Linotype"/>
        </w:rPr>
        <w:t xml:space="preserve">es through the appropriate risk assessment </w:t>
      </w:r>
      <w:r w:rsidR="00C45CFC">
        <w:rPr>
          <w:rFonts w:ascii="Palatino Linotype" w:hAnsi="Palatino Linotype"/>
        </w:rPr>
        <w:t xml:space="preserve">and responsibilities. </w:t>
      </w:r>
      <w:r>
        <w:rPr>
          <w:rFonts w:ascii="Palatino Linotype" w:hAnsi="Palatino Linotype"/>
        </w:rPr>
        <w:t>All staff on a school trip must fully understand the risk assessment</w:t>
      </w:r>
      <w:r w:rsidR="00E0244E">
        <w:rPr>
          <w:rFonts w:ascii="Palatino Linotype" w:hAnsi="Palatino Linotype"/>
        </w:rPr>
        <w:t xml:space="preserve"> for that trip. It is </w:t>
      </w:r>
      <w:r>
        <w:rPr>
          <w:rFonts w:ascii="Palatino Linotype" w:hAnsi="Palatino Linotype"/>
        </w:rPr>
        <w:t xml:space="preserve">the Trip </w:t>
      </w:r>
      <w:r>
        <w:rPr>
          <w:rFonts w:ascii="Palatino Linotype" w:hAnsi="Palatino Linotype"/>
        </w:rPr>
        <w:lastRenderedPageBreak/>
        <w:t>Leader’s responsibility to ensure all staff on a school trip understand their responsibilities and obligations, especi</w:t>
      </w:r>
      <w:r w:rsidR="009E49F7">
        <w:rPr>
          <w:rFonts w:ascii="Palatino Linotype" w:hAnsi="Palatino Linotype"/>
        </w:rPr>
        <w:t>ally regarding</w:t>
      </w:r>
      <w:r w:rsidR="00A072F8">
        <w:rPr>
          <w:rFonts w:ascii="Palatino Linotype" w:hAnsi="Palatino Linotype"/>
        </w:rPr>
        <w:t xml:space="preserve"> supervision</w:t>
      </w:r>
      <w:r w:rsidR="009E49F7">
        <w:rPr>
          <w:rFonts w:ascii="Palatino Linotype" w:hAnsi="Palatino Linotype"/>
        </w:rPr>
        <w:t xml:space="preserve">.  Trip risk assessments are periodically reviewed by the Bursar. </w:t>
      </w:r>
      <w:r w:rsidR="00A37CE9">
        <w:rPr>
          <w:rFonts w:ascii="Palatino Linotype" w:hAnsi="Palatino Linotype"/>
        </w:rPr>
        <w:t xml:space="preserve">For activity centre trips such as the annual year 6 residential trip to PGL, the centre’s risk assessment/insurance details is checked and forms part of the School’s internal risk assessment for this trip. </w:t>
      </w:r>
    </w:p>
    <w:p w:rsidR="008F0E20" w:rsidRPr="00586AEE" w:rsidRDefault="008F0E20" w:rsidP="00A40CB8">
      <w:pPr>
        <w:jc w:val="both"/>
        <w:rPr>
          <w:rFonts w:ascii="Palatino Linotype" w:hAnsi="Palatino Linotype"/>
        </w:rPr>
      </w:pPr>
    </w:p>
    <w:p w:rsidR="008F0E20" w:rsidRPr="00586AEE" w:rsidRDefault="004F66EC" w:rsidP="00A40CB8">
      <w:pPr>
        <w:jc w:val="both"/>
        <w:rPr>
          <w:rFonts w:ascii="Palatino Linotype" w:hAnsi="Palatino Linotype"/>
        </w:rPr>
      </w:pPr>
      <w:r w:rsidRPr="005449E8">
        <w:rPr>
          <w:rFonts w:ascii="Palatino Linotype" w:hAnsi="Palatino Linotype"/>
          <w:i/>
        </w:rPr>
        <w:t>Departmental Risk A</w:t>
      </w:r>
      <w:r w:rsidR="008F0E20" w:rsidRPr="005449E8">
        <w:rPr>
          <w:rFonts w:ascii="Palatino Linotype" w:hAnsi="Palatino Linotype"/>
          <w:i/>
        </w:rPr>
        <w:t>ssessments</w:t>
      </w:r>
      <w:r w:rsidR="008F0E20" w:rsidRPr="00586AEE">
        <w:rPr>
          <w:rFonts w:ascii="Palatino Linotype" w:hAnsi="Palatino Linotype"/>
        </w:rPr>
        <w:t xml:space="preserve"> –</w:t>
      </w:r>
      <w:r w:rsidRPr="00586AEE">
        <w:rPr>
          <w:rFonts w:ascii="Palatino Linotype" w:hAnsi="Palatino Linotype"/>
        </w:rPr>
        <w:t xml:space="preserve"> </w:t>
      </w:r>
      <w:r w:rsidR="00580BC9" w:rsidRPr="00586AEE">
        <w:rPr>
          <w:rFonts w:ascii="Palatino Linotype" w:hAnsi="Palatino Linotype"/>
        </w:rPr>
        <w:t>completed by the subject co-ordinators and Heads of department</w:t>
      </w:r>
      <w:r w:rsidR="00250179" w:rsidRPr="00586AEE">
        <w:rPr>
          <w:rFonts w:ascii="Palatino Linotype" w:hAnsi="Palatino Linotype"/>
        </w:rPr>
        <w:t xml:space="preserve"> and countersigned by the Bursar</w:t>
      </w:r>
      <w:r w:rsidR="00580BC9" w:rsidRPr="00586AEE">
        <w:rPr>
          <w:rFonts w:ascii="Palatino Linotype" w:hAnsi="Palatino Linotype"/>
        </w:rPr>
        <w:t xml:space="preserve">, </w:t>
      </w:r>
      <w:r w:rsidRPr="00586AEE">
        <w:rPr>
          <w:rFonts w:ascii="Palatino Linotype" w:hAnsi="Palatino Linotype"/>
        </w:rPr>
        <w:t>these are held in a file</w:t>
      </w:r>
      <w:r w:rsidR="008F0E20" w:rsidRPr="00586AEE">
        <w:rPr>
          <w:rFonts w:ascii="Palatino Linotype" w:hAnsi="Palatino Linotype"/>
        </w:rPr>
        <w:t xml:space="preserve"> </w:t>
      </w:r>
      <w:r w:rsidRPr="00586AEE">
        <w:rPr>
          <w:rFonts w:ascii="Palatino Linotype" w:hAnsi="Palatino Linotype"/>
        </w:rPr>
        <w:t xml:space="preserve">at each department </w:t>
      </w:r>
      <w:r w:rsidR="008F0E20" w:rsidRPr="00586AEE">
        <w:rPr>
          <w:rFonts w:ascii="Palatino Linotype" w:hAnsi="Palatino Linotype"/>
        </w:rPr>
        <w:t xml:space="preserve">and reviewed annually through the vehicle of the Health and Safety Committee.  The risk assessments cover the spectrum of activities/lessons </w:t>
      </w:r>
      <w:proofErr w:type="spellStart"/>
      <w:r w:rsidR="00A40CB8">
        <w:rPr>
          <w:rFonts w:ascii="Palatino Linotype" w:hAnsi="Palatino Linotype"/>
        </w:rPr>
        <w:t>e</w:t>
      </w:r>
      <w:r w:rsidRPr="00586AEE">
        <w:rPr>
          <w:rFonts w:ascii="Palatino Linotype" w:hAnsi="Palatino Linotype"/>
        </w:rPr>
        <w:t>g</w:t>
      </w:r>
      <w:proofErr w:type="spellEnd"/>
      <w:r w:rsidR="00A37CE9">
        <w:rPr>
          <w:rFonts w:ascii="Palatino Linotype" w:hAnsi="Palatino Linotype"/>
        </w:rPr>
        <w:t xml:space="preserve"> art</w:t>
      </w:r>
      <w:r w:rsidR="008F0E20" w:rsidRPr="00586AEE">
        <w:rPr>
          <w:rFonts w:ascii="Palatino Linotype" w:hAnsi="Palatino Linotype"/>
        </w:rPr>
        <w:t xml:space="preserve"> to putting up Christmas decorations.</w:t>
      </w:r>
      <w:r w:rsidR="00F8537C">
        <w:rPr>
          <w:rFonts w:ascii="Palatino Linotype" w:hAnsi="Palatino Linotype"/>
        </w:rPr>
        <w:t xml:space="preserve">  </w:t>
      </w:r>
      <w:r w:rsidR="00A37CE9">
        <w:rPr>
          <w:rFonts w:ascii="Palatino Linotype" w:hAnsi="Palatino Linotype"/>
        </w:rPr>
        <w:t xml:space="preserve">These Departmental Risk Assessments include the science risk assessment for the Prep Department Science Laboratory. Supervision is a key strand which underpins departmental risk assessments.  </w:t>
      </w:r>
    </w:p>
    <w:p w:rsidR="008F0E20" w:rsidRPr="00586AEE" w:rsidRDefault="008F0E20" w:rsidP="00A40CB8">
      <w:pPr>
        <w:jc w:val="both"/>
        <w:rPr>
          <w:rFonts w:ascii="Palatino Linotype" w:hAnsi="Palatino Linotype"/>
        </w:rPr>
      </w:pPr>
    </w:p>
    <w:p w:rsidR="008F0E20" w:rsidRPr="00586AEE" w:rsidRDefault="008F0E20" w:rsidP="00A40CB8">
      <w:pPr>
        <w:jc w:val="both"/>
        <w:rPr>
          <w:rFonts w:ascii="Palatino Linotype" w:hAnsi="Palatino Linotype"/>
        </w:rPr>
      </w:pPr>
      <w:r w:rsidRPr="005449E8">
        <w:rPr>
          <w:rFonts w:ascii="Palatino Linotype" w:hAnsi="Palatino Linotype"/>
          <w:i/>
        </w:rPr>
        <w:t>Fire Risk Assessm</w:t>
      </w:r>
      <w:r w:rsidR="004E26FE" w:rsidRPr="005449E8">
        <w:rPr>
          <w:rFonts w:ascii="Palatino Linotype" w:hAnsi="Palatino Linotype"/>
          <w:i/>
        </w:rPr>
        <w:t xml:space="preserve">ents </w:t>
      </w:r>
      <w:r w:rsidR="004E26FE">
        <w:rPr>
          <w:rFonts w:ascii="Palatino Linotype" w:hAnsi="Palatino Linotype"/>
        </w:rPr>
        <w:t xml:space="preserve">– completed every 2/5 </w:t>
      </w:r>
      <w:r w:rsidR="00E0244E">
        <w:rPr>
          <w:rFonts w:ascii="Palatino Linotype" w:hAnsi="Palatino Linotype"/>
        </w:rPr>
        <w:t xml:space="preserve">by an independent </w:t>
      </w:r>
      <w:r w:rsidRPr="00586AEE">
        <w:rPr>
          <w:rFonts w:ascii="Palatino Linotype" w:hAnsi="Palatino Linotype"/>
        </w:rPr>
        <w:t>external fire co</w:t>
      </w:r>
      <w:r w:rsidR="004E26FE">
        <w:rPr>
          <w:rFonts w:ascii="Palatino Linotype" w:hAnsi="Palatino Linotype"/>
        </w:rPr>
        <w:t>ntractor</w:t>
      </w:r>
      <w:r w:rsidRPr="00586AEE">
        <w:rPr>
          <w:rFonts w:ascii="Palatino Linotype" w:hAnsi="Palatino Linotype"/>
        </w:rPr>
        <w:t xml:space="preserve">.  All remedial work recommended in </w:t>
      </w:r>
      <w:r w:rsidR="004F66EC" w:rsidRPr="00586AEE">
        <w:rPr>
          <w:rFonts w:ascii="Palatino Linotype" w:hAnsi="Palatino Linotype"/>
        </w:rPr>
        <w:t>reports undertaken and recorded</w:t>
      </w:r>
      <w:r w:rsidR="009E49F7">
        <w:rPr>
          <w:rFonts w:ascii="Palatino Linotype" w:hAnsi="Palatino Linotype"/>
        </w:rPr>
        <w:t xml:space="preserve"> and signed off by the Bursar</w:t>
      </w:r>
      <w:r w:rsidR="004F66EC" w:rsidRPr="00586AEE">
        <w:rPr>
          <w:rFonts w:ascii="Palatino Linotype" w:hAnsi="Palatino Linotype"/>
        </w:rPr>
        <w:t>.</w:t>
      </w:r>
      <w:r w:rsidR="009E49F7">
        <w:rPr>
          <w:rFonts w:ascii="Palatino Linotype" w:hAnsi="Palatino Linotype"/>
        </w:rPr>
        <w:t xml:space="preserve">  This report is checked by t</w:t>
      </w:r>
      <w:r w:rsidR="00C45CFC">
        <w:rPr>
          <w:rFonts w:ascii="Palatino Linotype" w:hAnsi="Palatino Linotype"/>
        </w:rPr>
        <w:t xml:space="preserve">he Chair of Governors. </w:t>
      </w:r>
    </w:p>
    <w:p w:rsidR="008F0E20" w:rsidRPr="00586AEE" w:rsidRDefault="008F0E20" w:rsidP="00A40CB8">
      <w:pPr>
        <w:jc w:val="both"/>
        <w:rPr>
          <w:rFonts w:ascii="Palatino Linotype" w:hAnsi="Palatino Linotype"/>
        </w:rPr>
      </w:pPr>
    </w:p>
    <w:p w:rsidR="008F0E20" w:rsidRPr="00CE5CF1" w:rsidRDefault="008F0E20" w:rsidP="00A40CB8">
      <w:pPr>
        <w:jc w:val="both"/>
        <w:rPr>
          <w:rFonts w:ascii="Palatino Linotype" w:hAnsi="Palatino Linotype"/>
          <w:b/>
          <w:color w:val="FF0000"/>
        </w:rPr>
      </w:pPr>
      <w:r w:rsidRPr="005449E8">
        <w:rPr>
          <w:rFonts w:ascii="Palatino Linotype" w:hAnsi="Palatino Linotype"/>
          <w:i/>
        </w:rPr>
        <w:t>Whole School Risk Asses</w:t>
      </w:r>
      <w:r w:rsidR="00C24336" w:rsidRPr="005449E8">
        <w:rPr>
          <w:rFonts w:ascii="Palatino Linotype" w:hAnsi="Palatino Linotype"/>
          <w:i/>
        </w:rPr>
        <w:t>sment</w:t>
      </w:r>
      <w:r w:rsidR="00C24336">
        <w:rPr>
          <w:rFonts w:ascii="Palatino Linotype" w:hAnsi="Palatino Linotype"/>
        </w:rPr>
        <w:t xml:space="preserve"> – first undertaken in 2010</w:t>
      </w:r>
      <w:r w:rsidRPr="00586AEE">
        <w:rPr>
          <w:rFonts w:ascii="Palatino Linotype" w:hAnsi="Palatino Linotype"/>
        </w:rPr>
        <w:t xml:space="preserve"> and reviewed annually by the Bursar.  This risk assessment takes a global approach to assessing risks ranging from co</w:t>
      </w:r>
      <w:r w:rsidR="00E0244E">
        <w:rPr>
          <w:rFonts w:ascii="Palatino Linotype" w:hAnsi="Palatino Linotype"/>
        </w:rPr>
        <w:t xml:space="preserve">mpliance to reputational.  </w:t>
      </w:r>
      <w:r w:rsidR="00E0244E" w:rsidRPr="00FF175E">
        <w:rPr>
          <w:rFonts w:ascii="Palatino Linotype" w:hAnsi="Palatino Linotype"/>
        </w:rPr>
        <w:t>This whole school ris</w:t>
      </w:r>
      <w:r w:rsidR="009E49F7" w:rsidRPr="00FF175E">
        <w:rPr>
          <w:rFonts w:ascii="Palatino Linotype" w:hAnsi="Palatino Linotype"/>
        </w:rPr>
        <w:t xml:space="preserve">k assessment </w:t>
      </w:r>
      <w:r w:rsidR="00C24336" w:rsidRPr="00FF175E">
        <w:rPr>
          <w:rFonts w:ascii="Palatino Linotype" w:hAnsi="Palatino Linotype"/>
        </w:rPr>
        <w:t>is reviewed by the Head Teacher and Governing Body, taking into account current and poten</w:t>
      </w:r>
      <w:r w:rsidR="00544EF7" w:rsidRPr="00FF175E">
        <w:rPr>
          <w:rFonts w:ascii="Palatino Linotype" w:hAnsi="Palatino Linotype"/>
        </w:rPr>
        <w:t>tial risks the school may face and mechanisms to mitigate risk.</w:t>
      </w:r>
    </w:p>
    <w:p w:rsidR="00586AEE" w:rsidRDefault="00586AEE" w:rsidP="00A40CB8">
      <w:pPr>
        <w:jc w:val="both"/>
        <w:rPr>
          <w:rFonts w:ascii="Palatino Linotype" w:hAnsi="Palatino Linotype"/>
        </w:rPr>
      </w:pPr>
    </w:p>
    <w:p w:rsidR="008E51DD" w:rsidRDefault="006C7347" w:rsidP="00A40CB8">
      <w:pPr>
        <w:jc w:val="both"/>
        <w:rPr>
          <w:rFonts w:ascii="Palatino Linotype" w:hAnsi="Palatino Linotype"/>
        </w:rPr>
      </w:pPr>
      <w:r>
        <w:rPr>
          <w:rFonts w:ascii="Palatino Linotype" w:hAnsi="Palatino Linotype"/>
        </w:rPr>
        <w:t>For example risk assessments, please see the Bursar for details.</w:t>
      </w:r>
    </w:p>
    <w:p w:rsidR="006C7347" w:rsidRDefault="006C7347" w:rsidP="00A40CB8">
      <w:pPr>
        <w:jc w:val="both"/>
        <w:rPr>
          <w:rFonts w:ascii="Palatino Linotype" w:hAnsi="Palatino Linotype"/>
        </w:rPr>
      </w:pPr>
    </w:p>
    <w:p w:rsidR="008E51DD" w:rsidRDefault="008E51DD" w:rsidP="00A40CB8">
      <w:pPr>
        <w:jc w:val="both"/>
        <w:rPr>
          <w:rFonts w:ascii="Palatino Linotype" w:hAnsi="Palatino Linotype"/>
        </w:rPr>
      </w:pPr>
    </w:p>
    <w:p w:rsidR="00EE5902" w:rsidRDefault="00EE5902" w:rsidP="00A40CB8">
      <w:pPr>
        <w:jc w:val="both"/>
        <w:rPr>
          <w:rFonts w:ascii="Palatino Linotype" w:hAnsi="Palatino Linotype"/>
        </w:rPr>
      </w:pPr>
    </w:p>
    <w:p w:rsidR="008E51DD" w:rsidRDefault="008E51DD" w:rsidP="00A40CB8">
      <w:pPr>
        <w:jc w:val="both"/>
        <w:rPr>
          <w:rFonts w:ascii="Palatino Linotype" w:hAnsi="Palatino Linotype"/>
        </w:rPr>
      </w:pPr>
    </w:p>
    <w:p w:rsidR="008E51DD" w:rsidRDefault="008E51DD" w:rsidP="00A40CB8">
      <w:pPr>
        <w:jc w:val="both"/>
        <w:rPr>
          <w:rFonts w:ascii="Palatino Linotype" w:hAnsi="Palatino Linotype"/>
        </w:rPr>
      </w:pPr>
    </w:p>
    <w:p w:rsidR="008E51DD" w:rsidRDefault="008E51DD" w:rsidP="00A40CB8">
      <w:pPr>
        <w:jc w:val="both"/>
        <w:rPr>
          <w:rFonts w:ascii="Palatino Linotype" w:hAnsi="Palatino Linotype"/>
        </w:rPr>
      </w:pPr>
    </w:p>
    <w:p w:rsidR="008E51DD" w:rsidRDefault="008E51DD" w:rsidP="00A40CB8">
      <w:pPr>
        <w:jc w:val="both"/>
        <w:rPr>
          <w:rFonts w:ascii="Palatino Linotype" w:hAnsi="Palatino Linotype"/>
        </w:rPr>
      </w:pPr>
    </w:p>
    <w:p w:rsidR="00EE5902" w:rsidRDefault="00EE5902" w:rsidP="00A40CB8">
      <w:pPr>
        <w:jc w:val="both"/>
        <w:rPr>
          <w:rFonts w:ascii="Palatino Linotype" w:hAnsi="Palatino Linotype"/>
        </w:rPr>
      </w:pPr>
    </w:p>
    <w:p w:rsidR="00EE5902" w:rsidRDefault="00EE5902" w:rsidP="00A40CB8">
      <w:pPr>
        <w:jc w:val="both"/>
        <w:rPr>
          <w:rFonts w:ascii="Palatino Linotype" w:hAnsi="Palatino Linotype"/>
        </w:rPr>
      </w:pPr>
    </w:p>
    <w:p w:rsidR="00EE5902" w:rsidRDefault="00EE5902" w:rsidP="00A40CB8">
      <w:pPr>
        <w:jc w:val="both"/>
        <w:rPr>
          <w:rFonts w:ascii="Palatino Linotype" w:hAnsi="Palatino Linotype"/>
        </w:rPr>
      </w:pPr>
    </w:p>
    <w:p w:rsidR="00EE5902" w:rsidRDefault="00EE5902" w:rsidP="00A40CB8">
      <w:pPr>
        <w:jc w:val="both"/>
        <w:rPr>
          <w:rFonts w:ascii="Palatino Linotype" w:hAnsi="Palatino Linotype"/>
        </w:rPr>
      </w:pPr>
    </w:p>
    <w:p w:rsidR="00EE5902" w:rsidRDefault="00EE5902" w:rsidP="00A40CB8">
      <w:pPr>
        <w:jc w:val="both"/>
        <w:rPr>
          <w:rFonts w:ascii="Palatino Linotype" w:hAnsi="Palatino Linotype"/>
        </w:rPr>
      </w:pPr>
    </w:p>
    <w:p w:rsidR="00EE5902" w:rsidRDefault="00EE5902" w:rsidP="00A40CB8">
      <w:pPr>
        <w:jc w:val="both"/>
        <w:rPr>
          <w:rFonts w:ascii="Palatino Linotype" w:hAnsi="Palatino Linotype"/>
        </w:rPr>
      </w:pPr>
    </w:p>
    <w:p w:rsidR="00EE5902" w:rsidRDefault="00EE5902" w:rsidP="00A40CB8">
      <w:pPr>
        <w:jc w:val="both"/>
        <w:rPr>
          <w:rFonts w:ascii="Palatino Linotype" w:hAnsi="Palatino Linotype"/>
        </w:rPr>
      </w:pPr>
    </w:p>
    <w:p w:rsidR="00EE5902" w:rsidRDefault="00EE5902" w:rsidP="00A40CB8">
      <w:pPr>
        <w:jc w:val="both"/>
        <w:rPr>
          <w:rFonts w:ascii="Palatino Linotype" w:hAnsi="Palatino Linotype"/>
        </w:rPr>
      </w:pPr>
    </w:p>
    <w:p w:rsidR="00EE5902" w:rsidRDefault="00EE5902" w:rsidP="00A40CB8">
      <w:pPr>
        <w:jc w:val="both"/>
        <w:rPr>
          <w:rFonts w:ascii="Palatino Linotype" w:hAnsi="Palatino Linotype"/>
        </w:rPr>
      </w:pPr>
    </w:p>
    <w:p w:rsidR="00EE5902" w:rsidRDefault="00EE5902" w:rsidP="00A40CB8">
      <w:pPr>
        <w:jc w:val="both"/>
        <w:rPr>
          <w:rFonts w:ascii="Palatino Linotype" w:hAnsi="Palatino Linotype"/>
        </w:rPr>
      </w:pPr>
    </w:p>
    <w:p w:rsidR="00EE5902" w:rsidRDefault="00EE5902" w:rsidP="00A40CB8">
      <w:pPr>
        <w:jc w:val="both"/>
        <w:rPr>
          <w:rFonts w:ascii="Palatino Linotype" w:hAnsi="Palatino Linotype"/>
        </w:rPr>
      </w:pPr>
    </w:p>
    <w:p w:rsidR="00EE5902" w:rsidRDefault="00EE5902" w:rsidP="00A40CB8">
      <w:pPr>
        <w:jc w:val="both"/>
        <w:rPr>
          <w:rFonts w:ascii="Palatino Linotype" w:hAnsi="Palatino Linotype"/>
        </w:rPr>
      </w:pPr>
    </w:p>
    <w:p w:rsidR="00EE5902" w:rsidRDefault="00EE5902" w:rsidP="00A40CB8">
      <w:pPr>
        <w:jc w:val="both"/>
        <w:rPr>
          <w:rFonts w:ascii="Palatino Linotype" w:hAnsi="Palatino Linotype"/>
        </w:rPr>
      </w:pPr>
    </w:p>
    <w:p w:rsidR="00EE5902" w:rsidRDefault="00EE5902" w:rsidP="00A40CB8">
      <w:pPr>
        <w:jc w:val="both"/>
        <w:rPr>
          <w:rFonts w:ascii="Palatino Linotype" w:hAnsi="Palatino Linotype"/>
        </w:rPr>
      </w:pPr>
    </w:p>
    <w:p w:rsidR="00EE5902" w:rsidRDefault="00EE5902" w:rsidP="00A40CB8">
      <w:pPr>
        <w:jc w:val="both"/>
        <w:rPr>
          <w:rFonts w:ascii="Palatino Linotype" w:hAnsi="Palatino Linotype"/>
        </w:rPr>
      </w:pPr>
    </w:p>
    <w:p w:rsidR="00EE5902" w:rsidRDefault="00EE5902" w:rsidP="00A40CB8">
      <w:pPr>
        <w:jc w:val="both"/>
        <w:rPr>
          <w:rFonts w:ascii="Palatino Linotype" w:hAnsi="Palatino Linotype"/>
        </w:rPr>
      </w:pPr>
    </w:p>
    <w:p w:rsidR="00EE5902" w:rsidRDefault="00EE5902" w:rsidP="00A40CB8">
      <w:pPr>
        <w:jc w:val="both"/>
        <w:rPr>
          <w:rFonts w:ascii="Palatino Linotype" w:hAnsi="Palatino Linotype"/>
        </w:rPr>
      </w:pPr>
    </w:p>
    <w:p w:rsidR="00EE5902" w:rsidRDefault="00EE5902" w:rsidP="00A40CB8">
      <w:pPr>
        <w:jc w:val="both"/>
        <w:rPr>
          <w:rFonts w:ascii="Palatino Linotype" w:hAnsi="Palatino Linotype"/>
        </w:rPr>
      </w:pPr>
    </w:p>
    <w:p w:rsidR="00EE5902" w:rsidRDefault="00EE5902" w:rsidP="00A40CB8">
      <w:pPr>
        <w:jc w:val="both"/>
        <w:rPr>
          <w:rFonts w:ascii="Palatino Linotype" w:hAnsi="Palatino Linotype"/>
        </w:rPr>
      </w:pPr>
    </w:p>
    <w:p w:rsidR="00EE5902" w:rsidRDefault="00EE5902" w:rsidP="00A40CB8">
      <w:pPr>
        <w:jc w:val="both"/>
        <w:rPr>
          <w:rFonts w:ascii="Palatino Linotype" w:hAnsi="Palatino Linotype"/>
        </w:rPr>
      </w:pPr>
    </w:p>
    <w:p w:rsidR="00EE5902" w:rsidRDefault="00EE5902" w:rsidP="00A40CB8">
      <w:pPr>
        <w:jc w:val="both"/>
        <w:rPr>
          <w:rFonts w:ascii="Palatino Linotype" w:hAnsi="Palatino Linotype"/>
        </w:rPr>
      </w:pPr>
    </w:p>
    <w:p w:rsidR="00EE5902" w:rsidRDefault="00EE5902" w:rsidP="00A40CB8">
      <w:pPr>
        <w:jc w:val="both"/>
        <w:rPr>
          <w:rFonts w:ascii="Palatino Linotype" w:hAnsi="Palatino Linotype"/>
        </w:rPr>
      </w:pPr>
    </w:p>
    <w:p w:rsidR="00EE5902" w:rsidRDefault="00EE5902" w:rsidP="00A40CB8">
      <w:pPr>
        <w:jc w:val="both"/>
        <w:rPr>
          <w:rFonts w:ascii="Palatino Linotype" w:hAnsi="Palatino Linotype"/>
        </w:rPr>
      </w:pPr>
    </w:p>
    <w:p w:rsidR="00EE5902" w:rsidRDefault="00EE5902" w:rsidP="00A40CB8">
      <w:pPr>
        <w:jc w:val="both"/>
        <w:rPr>
          <w:rFonts w:ascii="Palatino Linotype" w:hAnsi="Palatino Linotype"/>
        </w:rPr>
      </w:pPr>
    </w:p>
    <w:p w:rsidR="00EE5902" w:rsidRDefault="00EE5902" w:rsidP="00A40CB8">
      <w:pPr>
        <w:jc w:val="both"/>
        <w:rPr>
          <w:rFonts w:ascii="Palatino Linotype" w:hAnsi="Palatino Linotype"/>
        </w:rPr>
      </w:pPr>
    </w:p>
    <w:p w:rsidR="00EE5902" w:rsidRDefault="00EE5902" w:rsidP="00A40CB8">
      <w:pPr>
        <w:jc w:val="both"/>
        <w:rPr>
          <w:rFonts w:ascii="Palatino Linotype" w:hAnsi="Palatino Linotype"/>
        </w:rPr>
      </w:pPr>
    </w:p>
    <w:p w:rsidR="00EE5902" w:rsidRDefault="00EE5902" w:rsidP="00A40CB8">
      <w:pPr>
        <w:jc w:val="both"/>
        <w:rPr>
          <w:rFonts w:ascii="Palatino Linotype" w:hAnsi="Palatino Linotype"/>
        </w:rPr>
      </w:pPr>
    </w:p>
    <w:p w:rsidR="00EE5902" w:rsidRDefault="00EE5902" w:rsidP="00A40CB8">
      <w:pPr>
        <w:jc w:val="both"/>
        <w:rPr>
          <w:rFonts w:ascii="Palatino Linotype" w:hAnsi="Palatino Linotype"/>
        </w:rPr>
      </w:pPr>
    </w:p>
    <w:p w:rsidR="00EE5902" w:rsidRDefault="00EE5902" w:rsidP="00A40CB8">
      <w:pPr>
        <w:jc w:val="both"/>
        <w:rPr>
          <w:rFonts w:ascii="Palatino Linotype" w:hAnsi="Palatino Linotype"/>
        </w:rPr>
      </w:pPr>
    </w:p>
    <w:p w:rsidR="008E51DD" w:rsidRDefault="008E51DD" w:rsidP="00A40CB8">
      <w:pPr>
        <w:jc w:val="both"/>
        <w:rPr>
          <w:rFonts w:ascii="Palatino Linotype" w:hAnsi="Palatino Linotype"/>
        </w:rPr>
      </w:pPr>
    </w:p>
    <w:p w:rsidR="008E51DD" w:rsidRDefault="008E51DD" w:rsidP="00A40CB8">
      <w:pPr>
        <w:jc w:val="both"/>
        <w:rPr>
          <w:rFonts w:ascii="Palatino Linotype" w:hAnsi="Palatino Linotype"/>
        </w:rPr>
      </w:pPr>
    </w:p>
    <w:p w:rsidR="008E51DD" w:rsidRDefault="008E51DD" w:rsidP="00A40CB8">
      <w:pPr>
        <w:jc w:val="both"/>
        <w:rPr>
          <w:rFonts w:ascii="Palatino Linotype" w:hAnsi="Palatino Linotype"/>
        </w:rPr>
      </w:pPr>
    </w:p>
    <w:p w:rsidR="00EE5902" w:rsidRDefault="00EE5902" w:rsidP="00EE5902">
      <w:pPr>
        <w:rPr>
          <w:rFonts w:ascii="Palatino Linotype" w:eastAsia="Times New Roman" w:hAnsi="Palatino Linotype" w:cs="Times New Roman"/>
          <w:sz w:val="48"/>
          <w:szCs w:val="48"/>
          <w:lang w:eastAsia="en-GB"/>
        </w:rPr>
      </w:pPr>
    </w:p>
    <w:p w:rsidR="00EE5902" w:rsidRDefault="00EE5902" w:rsidP="00EE5902">
      <w:pPr>
        <w:rPr>
          <w:rFonts w:ascii="Palatino Linotype" w:eastAsia="Times New Roman" w:hAnsi="Palatino Linotype" w:cs="Times New Roman"/>
          <w:sz w:val="48"/>
          <w:szCs w:val="48"/>
          <w:lang w:eastAsia="en-GB"/>
        </w:rPr>
      </w:pPr>
    </w:p>
    <w:p w:rsidR="00EE5902" w:rsidRDefault="00EE5902" w:rsidP="00EE5902">
      <w:pPr>
        <w:rPr>
          <w:rFonts w:ascii="Palatino Linotype" w:eastAsia="Times New Roman" w:hAnsi="Palatino Linotype" w:cs="Times New Roman"/>
          <w:sz w:val="48"/>
          <w:szCs w:val="48"/>
          <w:lang w:eastAsia="en-GB"/>
        </w:rPr>
      </w:pPr>
    </w:p>
    <w:p w:rsidR="00EE5902" w:rsidRDefault="00EE5902" w:rsidP="00EE5902">
      <w:pPr>
        <w:rPr>
          <w:rFonts w:ascii="Palatino Linotype" w:eastAsia="Times New Roman" w:hAnsi="Palatino Linotype" w:cs="Times New Roman"/>
          <w:sz w:val="48"/>
          <w:szCs w:val="48"/>
          <w:lang w:eastAsia="en-GB"/>
        </w:rPr>
      </w:pPr>
    </w:p>
    <w:p w:rsidR="00EE5902" w:rsidRPr="002D60A6" w:rsidRDefault="00EE5902" w:rsidP="00EE5902">
      <w:pPr>
        <w:rPr>
          <w:rFonts w:ascii="Palatino Linotype" w:eastAsia="Times New Roman" w:hAnsi="Palatino Linotype" w:cs="Times New Roman"/>
          <w:sz w:val="48"/>
          <w:szCs w:val="48"/>
          <w:lang w:eastAsia="en-GB"/>
        </w:rPr>
      </w:pPr>
      <w:r w:rsidRPr="002D60A6">
        <w:rPr>
          <w:rFonts w:ascii="Palatino Linotype" w:eastAsia="Times New Roman" w:hAnsi="Palatino Linotype" w:cs="Times New Roman"/>
          <w:sz w:val="48"/>
          <w:szCs w:val="48"/>
          <w:lang w:eastAsia="en-GB"/>
        </w:rPr>
        <w:t>Example of</w:t>
      </w:r>
    </w:p>
    <w:p w:rsidR="00EE5902" w:rsidRDefault="00EE5902" w:rsidP="00EE5902">
      <w:pPr>
        <w:rPr>
          <w:rFonts w:ascii="Palatino Linotype" w:eastAsia="Times New Roman" w:hAnsi="Palatino Linotype" w:cs="Times New Roman"/>
          <w:sz w:val="48"/>
          <w:szCs w:val="48"/>
          <w:lang w:eastAsia="en-GB"/>
        </w:rPr>
      </w:pPr>
      <w:r>
        <w:rPr>
          <w:rFonts w:ascii="Palatino Linotype" w:eastAsia="Times New Roman" w:hAnsi="Palatino Linotype" w:cs="Times New Roman"/>
          <w:sz w:val="48"/>
          <w:szCs w:val="48"/>
          <w:lang w:eastAsia="en-GB"/>
        </w:rPr>
        <w:t>Pupil Evacuation</w:t>
      </w:r>
    </w:p>
    <w:p w:rsidR="00EE5902" w:rsidRPr="002D60A6" w:rsidRDefault="00EE5902" w:rsidP="00EE5902">
      <w:pPr>
        <w:rPr>
          <w:rFonts w:ascii="Palatino Linotype" w:eastAsia="Times New Roman" w:hAnsi="Palatino Linotype" w:cs="Times New Roman"/>
          <w:sz w:val="48"/>
          <w:szCs w:val="48"/>
          <w:lang w:eastAsia="en-GB"/>
        </w:rPr>
      </w:pPr>
      <w:r w:rsidRPr="002D60A6">
        <w:rPr>
          <w:rFonts w:ascii="Palatino Linotype" w:eastAsia="Times New Roman" w:hAnsi="Palatino Linotype" w:cs="Times New Roman"/>
          <w:sz w:val="48"/>
          <w:szCs w:val="48"/>
          <w:lang w:eastAsia="en-GB"/>
        </w:rPr>
        <w:t>Risk</w:t>
      </w:r>
    </w:p>
    <w:p w:rsidR="008E51DD" w:rsidRDefault="00EE5902" w:rsidP="00EE5902">
      <w:pPr>
        <w:jc w:val="both"/>
        <w:rPr>
          <w:rFonts w:ascii="Palatino Linotype" w:eastAsia="Times New Roman" w:hAnsi="Palatino Linotype" w:cs="Times New Roman"/>
          <w:sz w:val="48"/>
          <w:szCs w:val="48"/>
          <w:lang w:eastAsia="en-GB"/>
        </w:rPr>
      </w:pPr>
      <w:r w:rsidRPr="002D60A6">
        <w:rPr>
          <w:rFonts w:ascii="Palatino Linotype" w:eastAsia="Times New Roman" w:hAnsi="Palatino Linotype" w:cs="Times New Roman"/>
          <w:sz w:val="48"/>
          <w:szCs w:val="48"/>
          <w:lang w:eastAsia="en-GB"/>
        </w:rPr>
        <w:t>Assessment</w:t>
      </w:r>
      <w:r>
        <w:rPr>
          <w:rFonts w:ascii="Palatino Linotype" w:eastAsia="Times New Roman" w:hAnsi="Palatino Linotype" w:cs="Times New Roman"/>
          <w:sz w:val="48"/>
          <w:szCs w:val="48"/>
          <w:lang w:eastAsia="en-GB"/>
        </w:rPr>
        <w:t xml:space="preserve"> Plan</w:t>
      </w:r>
    </w:p>
    <w:p w:rsidR="00EE5902" w:rsidRDefault="00EE5902" w:rsidP="00EE5902">
      <w:pPr>
        <w:jc w:val="both"/>
        <w:rPr>
          <w:rFonts w:ascii="Palatino Linotype" w:hAnsi="Palatino Linotype"/>
        </w:rPr>
      </w:pPr>
    </w:p>
    <w:p w:rsidR="008E51DD" w:rsidRDefault="008E51DD" w:rsidP="00A40CB8">
      <w:pPr>
        <w:jc w:val="both"/>
        <w:rPr>
          <w:rFonts w:ascii="Palatino Linotype" w:hAnsi="Palatino Linotype"/>
        </w:rPr>
      </w:pPr>
    </w:p>
    <w:p w:rsidR="008E51DD" w:rsidRDefault="008E51DD" w:rsidP="00A40CB8">
      <w:pPr>
        <w:jc w:val="both"/>
        <w:rPr>
          <w:rFonts w:ascii="Palatino Linotype" w:hAnsi="Palatino Linotype"/>
        </w:rPr>
      </w:pPr>
    </w:p>
    <w:p w:rsidR="008E51DD" w:rsidRDefault="008E51DD" w:rsidP="00A40CB8">
      <w:pPr>
        <w:jc w:val="both"/>
        <w:rPr>
          <w:rFonts w:ascii="Palatino Linotype" w:hAnsi="Palatino Linotype"/>
        </w:rPr>
      </w:pPr>
    </w:p>
    <w:p w:rsidR="008E51DD" w:rsidRDefault="008E51DD" w:rsidP="00A40CB8">
      <w:pPr>
        <w:jc w:val="both"/>
        <w:rPr>
          <w:rFonts w:ascii="Palatino Linotype" w:hAnsi="Palatino Linotype"/>
        </w:rPr>
      </w:pPr>
    </w:p>
    <w:p w:rsidR="008E51DD" w:rsidRDefault="008E51DD" w:rsidP="00A40CB8">
      <w:pPr>
        <w:jc w:val="both"/>
        <w:rPr>
          <w:rFonts w:ascii="Palatino Linotype" w:hAnsi="Palatino Linotype"/>
        </w:rPr>
      </w:pPr>
    </w:p>
    <w:p w:rsidR="008E51DD" w:rsidRDefault="008E51DD" w:rsidP="00A40CB8">
      <w:pPr>
        <w:jc w:val="both"/>
        <w:rPr>
          <w:rFonts w:ascii="Palatino Linotype" w:hAnsi="Palatino Linotype"/>
        </w:rPr>
      </w:pPr>
    </w:p>
    <w:p w:rsidR="008E51DD" w:rsidRDefault="008E51DD" w:rsidP="00A40CB8">
      <w:pPr>
        <w:jc w:val="both"/>
        <w:rPr>
          <w:rFonts w:ascii="Palatino Linotype" w:hAnsi="Palatino Linotype"/>
        </w:rPr>
      </w:pPr>
    </w:p>
    <w:p w:rsidR="008E51DD" w:rsidRDefault="008E51DD" w:rsidP="00A40CB8">
      <w:pPr>
        <w:jc w:val="both"/>
        <w:rPr>
          <w:rFonts w:ascii="Palatino Linotype" w:hAnsi="Palatino Linotype"/>
        </w:rPr>
      </w:pPr>
    </w:p>
    <w:p w:rsidR="008E51DD" w:rsidRDefault="008E51DD" w:rsidP="00A40CB8">
      <w:pPr>
        <w:jc w:val="both"/>
        <w:rPr>
          <w:rFonts w:ascii="Palatino Linotype" w:hAnsi="Palatino Linotype"/>
        </w:rPr>
      </w:pPr>
    </w:p>
    <w:p w:rsidR="008E51DD" w:rsidRDefault="008E51DD" w:rsidP="00A40CB8">
      <w:pPr>
        <w:jc w:val="both"/>
        <w:rPr>
          <w:rFonts w:ascii="Palatino Linotype" w:hAnsi="Palatino Linotype"/>
        </w:rPr>
      </w:pPr>
    </w:p>
    <w:p w:rsidR="008E51DD" w:rsidRDefault="008E51DD" w:rsidP="00A40CB8">
      <w:pPr>
        <w:jc w:val="both"/>
        <w:rPr>
          <w:rFonts w:ascii="Palatino Linotype" w:hAnsi="Palatino Linotype"/>
        </w:rPr>
      </w:pPr>
    </w:p>
    <w:p w:rsidR="008E51DD" w:rsidRDefault="008E51DD" w:rsidP="008E51DD">
      <w:pPr>
        <w:jc w:val="center"/>
        <w:rPr>
          <w:rFonts w:ascii="Palatino Linotype" w:hAnsi="Palatino Linotype"/>
        </w:rPr>
      </w:pPr>
      <w:bookmarkStart w:id="0" w:name="_GoBack"/>
      <w:bookmarkEnd w:id="0"/>
    </w:p>
    <w:tbl>
      <w:tblPr>
        <w:tblW w:w="8880" w:type="dxa"/>
        <w:tblInd w:w="-15" w:type="dxa"/>
        <w:tblLook w:val="04A0" w:firstRow="1" w:lastRow="0" w:firstColumn="1" w:lastColumn="0" w:noHBand="0" w:noVBand="1"/>
      </w:tblPr>
      <w:tblGrid>
        <w:gridCol w:w="960"/>
        <w:gridCol w:w="960"/>
        <w:gridCol w:w="520"/>
        <w:gridCol w:w="960"/>
        <w:gridCol w:w="960"/>
        <w:gridCol w:w="960"/>
        <w:gridCol w:w="400"/>
        <w:gridCol w:w="960"/>
        <w:gridCol w:w="540"/>
        <w:gridCol w:w="600"/>
        <w:gridCol w:w="1060"/>
      </w:tblGrid>
      <w:tr w:rsidR="00624AE3" w:rsidRPr="006C7347" w:rsidTr="006C7347">
        <w:trPr>
          <w:trHeight w:val="315"/>
        </w:trPr>
        <w:tc>
          <w:tcPr>
            <w:tcW w:w="960" w:type="dxa"/>
            <w:tcBorders>
              <w:top w:val="single" w:sz="12" w:space="0" w:color="auto"/>
              <w:left w:val="single" w:sz="12" w:space="0" w:color="auto"/>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single" w:sz="12" w:space="0" w:color="auto"/>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520" w:type="dxa"/>
            <w:tcBorders>
              <w:top w:val="single" w:sz="12" w:space="0" w:color="auto"/>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single" w:sz="12" w:space="0" w:color="auto"/>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single" w:sz="12" w:space="0" w:color="auto"/>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single" w:sz="12" w:space="0" w:color="auto"/>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400" w:type="dxa"/>
            <w:tcBorders>
              <w:top w:val="single" w:sz="12" w:space="0" w:color="auto"/>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single" w:sz="12" w:space="0" w:color="auto"/>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540" w:type="dxa"/>
            <w:tcBorders>
              <w:top w:val="single" w:sz="12" w:space="0" w:color="auto"/>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600" w:type="dxa"/>
            <w:tcBorders>
              <w:top w:val="single" w:sz="12" w:space="0" w:color="auto"/>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1060" w:type="dxa"/>
            <w:tcBorders>
              <w:top w:val="single" w:sz="12" w:space="0" w:color="auto"/>
              <w:left w:val="nil"/>
              <w:bottom w:val="nil"/>
              <w:right w:val="single" w:sz="12" w:space="0" w:color="auto"/>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r>
      <w:tr w:rsidR="006C7347" w:rsidRPr="006C7347" w:rsidTr="006C7347">
        <w:trPr>
          <w:trHeight w:val="300"/>
        </w:trPr>
        <w:tc>
          <w:tcPr>
            <w:tcW w:w="960" w:type="dxa"/>
            <w:tcBorders>
              <w:top w:val="nil"/>
              <w:left w:val="single" w:sz="12" w:space="0" w:color="auto"/>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5720" w:type="dxa"/>
            <w:gridSpan w:val="7"/>
            <w:tcBorders>
              <w:top w:val="nil"/>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b/>
                <w:bCs/>
                <w:color w:val="000000"/>
                <w:lang w:eastAsia="en-GB"/>
              </w:rPr>
            </w:pPr>
            <w:r w:rsidRPr="006C7347">
              <w:rPr>
                <w:rFonts w:ascii="Calibri" w:eastAsia="Times New Roman" w:hAnsi="Calibri" w:cs="Times New Roman"/>
                <w:b/>
                <w:bCs/>
                <w:color w:val="000000"/>
                <w:lang w:eastAsia="en-GB"/>
              </w:rPr>
              <w:t>PUPIL - RISK ASSESSMENT - PUPIL EVACUATION PLAN</w:t>
            </w:r>
            <w:r w:rsidR="00624AE3">
              <w:rPr>
                <w:rFonts w:ascii="Calibri" w:eastAsia="Times New Roman" w:hAnsi="Calibri" w:cs="Times New Roman"/>
                <w:b/>
                <w:bCs/>
                <w:color w:val="000000"/>
                <w:lang w:eastAsia="en-GB"/>
              </w:rPr>
              <w:t xml:space="preserve"> </w:t>
            </w:r>
          </w:p>
        </w:tc>
        <w:tc>
          <w:tcPr>
            <w:tcW w:w="540" w:type="dxa"/>
            <w:tcBorders>
              <w:top w:val="nil"/>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b/>
                <w:bCs/>
                <w:color w:val="000000"/>
                <w:lang w:eastAsia="en-GB"/>
              </w:rPr>
            </w:pPr>
          </w:p>
        </w:tc>
        <w:tc>
          <w:tcPr>
            <w:tcW w:w="60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c>
          <w:tcPr>
            <w:tcW w:w="1060" w:type="dxa"/>
            <w:tcBorders>
              <w:top w:val="nil"/>
              <w:left w:val="nil"/>
              <w:bottom w:val="nil"/>
              <w:right w:val="single" w:sz="12" w:space="0" w:color="auto"/>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r>
      <w:tr w:rsidR="00624AE3" w:rsidRPr="006C7347" w:rsidTr="006C7347">
        <w:trPr>
          <w:trHeight w:val="315"/>
        </w:trPr>
        <w:tc>
          <w:tcPr>
            <w:tcW w:w="960" w:type="dxa"/>
            <w:tcBorders>
              <w:top w:val="nil"/>
              <w:left w:val="single" w:sz="12" w:space="0" w:color="auto"/>
              <w:bottom w:val="single" w:sz="12" w:space="0" w:color="auto"/>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nil"/>
              <w:left w:val="nil"/>
              <w:bottom w:val="single" w:sz="12" w:space="0" w:color="auto"/>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520" w:type="dxa"/>
            <w:tcBorders>
              <w:top w:val="nil"/>
              <w:left w:val="nil"/>
              <w:bottom w:val="single" w:sz="12" w:space="0" w:color="auto"/>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nil"/>
              <w:left w:val="nil"/>
              <w:bottom w:val="single" w:sz="12" w:space="0" w:color="auto"/>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nil"/>
              <w:left w:val="nil"/>
              <w:bottom w:val="single" w:sz="12" w:space="0" w:color="auto"/>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nil"/>
              <w:left w:val="nil"/>
              <w:bottom w:val="single" w:sz="12" w:space="0" w:color="auto"/>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400" w:type="dxa"/>
            <w:tcBorders>
              <w:top w:val="nil"/>
              <w:left w:val="nil"/>
              <w:bottom w:val="single" w:sz="12" w:space="0" w:color="auto"/>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nil"/>
              <w:left w:val="nil"/>
              <w:bottom w:val="single" w:sz="12" w:space="0" w:color="auto"/>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540" w:type="dxa"/>
            <w:tcBorders>
              <w:top w:val="nil"/>
              <w:left w:val="nil"/>
              <w:bottom w:val="single" w:sz="12" w:space="0" w:color="auto"/>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600" w:type="dxa"/>
            <w:tcBorders>
              <w:top w:val="nil"/>
              <w:left w:val="nil"/>
              <w:bottom w:val="single" w:sz="12" w:space="0" w:color="auto"/>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1060" w:type="dxa"/>
            <w:tcBorders>
              <w:top w:val="nil"/>
              <w:left w:val="nil"/>
              <w:bottom w:val="single" w:sz="12" w:space="0" w:color="auto"/>
              <w:right w:val="single" w:sz="12" w:space="0" w:color="auto"/>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r>
      <w:tr w:rsidR="00624AE3" w:rsidRPr="006C7347" w:rsidTr="006C7347">
        <w:trPr>
          <w:trHeight w:val="330"/>
        </w:trPr>
        <w:tc>
          <w:tcPr>
            <w:tcW w:w="1920" w:type="dxa"/>
            <w:gridSpan w:val="2"/>
            <w:tcBorders>
              <w:top w:val="single" w:sz="12" w:space="0" w:color="auto"/>
              <w:left w:val="single" w:sz="12" w:space="0" w:color="auto"/>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PUPIL NAME</w:t>
            </w:r>
          </w:p>
        </w:tc>
        <w:tc>
          <w:tcPr>
            <w:tcW w:w="520" w:type="dxa"/>
            <w:tcBorders>
              <w:top w:val="nil"/>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400" w:type="dxa"/>
            <w:tcBorders>
              <w:top w:val="nil"/>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540" w:type="dxa"/>
            <w:tcBorders>
              <w:top w:val="nil"/>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600" w:type="dxa"/>
            <w:tcBorders>
              <w:top w:val="nil"/>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1060" w:type="dxa"/>
            <w:tcBorders>
              <w:top w:val="nil"/>
              <w:left w:val="nil"/>
              <w:bottom w:val="nil"/>
              <w:right w:val="single" w:sz="12" w:space="0" w:color="auto"/>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r>
      <w:tr w:rsidR="00624AE3" w:rsidRPr="006C7347" w:rsidTr="006C7347">
        <w:trPr>
          <w:trHeight w:val="330"/>
        </w:trPr>
        <w:tc>
          <w:tcPr>
            <w:tcW w:w="1920" w:type="dxa"/>
            <w:gridSpan w:val="2"/>
            <w:tcBorders>
              <w:top w:val="single" w:sz="12" w:space="0" w:color="auto"/>
              <w:left w:val="single" w:sz="12" w:space="0" w:color="auto"/>
              <w:bottom w:val="single" w:sz="12" w:space="0" w:color="auto"/>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PUPIL CLASS</w:t>
            </w:r>
          </w:p>
        </w:tc>
        <w:tc>
          <w:tcPr>
            <w:tcW w:w="520" w:type="dxa"/>
            <w:tcBorders>
              <w:top w:val="single" w:sz="12" w:space="0" w:color="auto"/>
              <w:left w:val="nil"/>
              <w:bottom w:val="single" w:sz="12" w:space="0" w:color="auto"/>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single" w:sz="12" w:space="0" w:color="auto"/>
              <w:left w:val="nil"/>
              <w:bottom w:val="single" w:sz="12" w:space="0" w:color="auto"/>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single" w:sz="12" w:space="0" w:color="auto"/>
              <w:left w:val="nil"/>
              <w:bottom w:val="single" w:sz="12" w:space="0" w:color="auto"/>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single" w:sz="12" w:space="0" w:color="auto"/>
              <w:left w:val="nil"/>
              <w:bottom w:val="single" w:sz="12" w:space="0" w:color="auto"/>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400" w:type="dxa"/>
            <w:tcBorders>
              <w:top w:val="single" w:sz="12" w:space="0" w:color="auto"/>
              <w:left w:val="nil"/>
              <w:bottom w:val="single" w:sz="12" w:space="0" w:color="auto"/>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single" w:sz="12" w:space="0" w:color="auto"/>
              <w:left w:val="nil"/>
              <w:bottom w:val="single" w:sz="12" w:space="0" w:color="auto"/>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540" w:type="dxa"/>
            <w:tcBorders>
              <w:top w:val="single" w:sz="12" w:space="0" w:color="auto"/>
              <w:left w:val="nil"/>
              <w:bottom w:val="single" w:sz="12" w:space="0" w:color="auto"/>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600" w:type="dxa"/>
            <w:tcBorders>
              <w:top w:val="single" w:sz="12" w:space="0" w:color="auto"/>
              <w:left w:val="nil"/>
              <w:bottom w:val="single" w:sz="12" w:space="0" w:color="auto"/>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1060" w:type="dxa"/>
            <w:tcBorders>
              <w:top w:val="single" w:sz="12" w:space="0" w:color="auto"/>
              <w:left w:val="nil"/>
              <w:bottom w:val="single" w:sz="12" w:space="0" w:color="auto"/>
              <w:right w:val="single" w:sz="12" w:space="0" w:color="auto"/>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r>
      <w:tr w:rsidR="00624AE3" w:rsidRPr="006C7347" w:rsidTr="006C7347">
        <w:trPr>
          <w:trHeight w:val="330"/>
        </w:trPr>
        <w:tc>
          <w:tcPr>
            <w:tcW w:w="1920" w:type="dxa"/>
            <w:gridSpan w:val="2"/>
            <w:tcBorders>
              <w:top w:val="single" w:sz="12" w:space="0" w:color="auto"/>
              <w:left w:val="single" w:sz="12" w:space="0" w:color="auto"/>
              <w:bottom w:val="single" w:sz="12" w:space="0" w:color="auto"/>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CLASS TEACHER</w:t>
            </w:r>
          </w:p>
        </w:tc>
        <w:tc>
          <w:tcPr>
            <w:tcW w:w="520" w:type="dxa"/>
            <w:tcBorders>
              <w:top w:val="nil"/>
              <w:left w:val="nil"/>
              <w:bottom w:val="single" w:sz="12" w:space="0" w:color="auto"/>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nil"/>
              <w:left w:val="nil"/>
              <w:bottom w:val="single" w:sz="12" w:space="0" w:color="auto"/>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nil"/>
              <w:left w:val="nil"/>
              <w:bottom w:val="single" w:sz="12" w:space="0" w:color="auto"/>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nil"/>
              <w:left w:val="nil"/>
              <w:bottom w:val="single" w:sz="12" w:space="0" w:color="auto"/>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400" w:type="dxa"/>
            <w:tcBorders>
              <w:top w:val="nil"/>
              <w:left w:val="nil"/>
              <w:bottom w:val="single" w:sz="12" w:space="0" w:color="auto"/>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nil"/>
              <w:left w:val="nil"/>
              <w:bottom w:val="single" w:sz="12" w:space="0" w:color="auto"/>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540" w:type="dxa"/>
            <w:tcBorders>
              <w:top w:val="nil"/>
              <w:left w:val="nil"/>
              <w:bottom w:val="single" w:sz="12" w:space="0" w:color="auto"/>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600" w:type="dxa"/>
            <w:tcBorders>
              <w:top w:val="nil"/>
              <w:left w:val="nil"/>
              <w:bottom w:val="single" w:sz="12" w:space="0" w:color="auto"/>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1060" w:type="dxa"/>
            <w:tcBorders>
              <w:top w:val="nil"/>
              <w:left w:val="nil"/>
              <w:bottom w:val="single" w:sz="12" w:space="0" w:color="auto"/>
              <w:right w:val="single" w:sz="12" w:space="0" w:color="auto"/>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r>
      <w:tr w:rsidR="006C7347" w:rsidRPr="006C7347" w:rsidTr="006C7347">
        <w:trPr>
          <w:trHeight w:val="330"/>
        </w:trPr>
        <w:tc>
          <w:tcPr>
            <w:tcW w:w="2440" w:type="dxa"/>
            <w:gridSpan w:val="3"/>
            <w:tcBorders>
              <w:top w:val="nil"/>
              <w:left w:val="single" w:sz="12" w:space="0" w:color="auto"/>
              <w:bottom w:val="single" w:sz="12" w:space="0" w:color="auto"/>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HEAD OF DEPARTMENT</w:t>
            </w:r>
          </w:p>
        </w:tc>
        <w:tc>
          <w:tcPr>
            <w:tcW w:w="960" w:type="dxa"/>
            <w:tcBorders>
              <w:top w:val="nil"/>
              <w:left w:val="nil"/>
              <w:bottom w:val="single" w:sz="12" w:space="0" w:color="auto"/>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nil"/>
              <w:left w:val="nil"/>
              <w:bottom w:val="single" w:sz="12" w:space="0" w:color="auto"/>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nil"/>
              <w:left w:val="nil"/>
              <w:bottom w:val="single" w:sz="12" w:space="0" w:color="auto"/>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400" w:type="dxa"/>
            <w:tcBorders>
              <w:top w:val="nil"/>
              <w:left w:val="nil"/>
              <w:bottom w:val="single" w:sz="12" w:space="0" w:color="auto"/>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nil"/>
              <w:left w:val="nil"/>
              <w:bottom w:val="single" w:sz="12" w:space="0" w:color="auto"/>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540" w:type="dxa"/>
            <w:tcBorders>
              <w:top w:val="nil"/>
              <w:left w:val="nil"/>
              <w:bottom w:val="single" w:sz="12" w:space="0" w:color="auto"/>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600" w:type="dxa"/>
            <w:tcBorders>
              <w:top w:val="nil"/>
              <w:left w:val="nil"/>
              <w:bottom w:val="single" w:sz="12" w:space="0" w:color="auto"/>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1060" w:type="dxa"/>
            <w:tcBorders>
              <w:top w:val="nil"/>
              <w:left w:val="nil"/>
              <w:bottom w:val="single" w:sz="12" w:space="0" w:color="auto"/>
              <w:right w:val="single" w:sz="12" w:space="0" w:color="auto"/>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r>
      <w:tr w:rsidR="006C7347" w:rsidRPr="006C7347" w:rsidTr="006C7347">
        <w:trPr>
          <w:trHeight w:val="315"/>
        </w:trPr>
        <w:tc>
          <w:tcPr>
            <w:tcW w:w="3400" w:type="dxa"/>
            <w:gridSpan w:val="4"/>
            <w:tcBorders>
              <w:top w:val="nil"/>
              <w:left w:val="single" w:sz="12" w:space="0" w:color="auto"/>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REASON FOR RISK ASSESSMENT</w:t>
            </w: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c>
          <w:tcPr>
            <w:tcW w:w="1060" w:type="dxa"/>
            <w:tcBorders>
              <w:top w:val="nil"/>
              <w:left w:val="nil"/>
              <w:bottom w:val="nil"/>
              <w:right w:val="single" w:sz="12" w:space="0" w:color="auto"/>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r>
      <w:tr w:rsidR="00624AE3" w:rsidRPr="006C7347" w:rsidTr="006C7347">
        <w:trPr>
          <w:trHeight w:val="300"/>
        </w:trPr>
        <w:tc>
          <w:tcPr>
            <w:tcW w:w="960" w:type="dxa"/>
            <w:tcBorders>
              <w:top w:val="nil"/>
              <w:left w:val="single" w:sz="12" w:space="0" w:color="auto"/>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p>
        </w:tc>
        <w:tc>
          <w:tcPr>
            <w:tcW w:w="52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c>
          <w:tcPr>
            <w:tcW w:w="1060" w:type="dxa"/>
            <w:tcBorders>
              <w:top w:val="nil"/>
              <w:left w:val="nil"/>
              <w:bottom w:val="nil"/>
              <w:right w:val="single" w:sz="12" w:space="0" w:color="auto"/>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r>
      <w:tr w:rsidR="00624AE3" w:rsidRPr="006C7347" w:rsidTr="006C7347">
        <w:trPr>
          <w:trHeight w:val="315"/>
        </w:trPr>
        <w:tc>
          <w:tcPr>
            <w:tcW w:w="960" w:type="dxa"/>
            <w:tcBorders>
              <w:top w:val="nil"/>
              <w:left w:val="single" w:sz="12" w:space="0" w:color="auto"/>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p>
        </w:tc>
        <w:tc>
          <w:tcPr>
            <w:tcW w:w="52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c>
          <w:tcPr>
            <w:tcW w:w="1060" w:type="dxa"/>
            <w:tcBorders>
              <w:top w:val="nil"/>
              <w:left w:val="nil"/>
              <w:bottom w:val="nil"/>
              <w:right w:val="single" w:sz="12" w:space="0" w:color="auto"/>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r>
      <w:tr w:rsidR="006C7347" w:rsidRPr="006C7347" w:rsidTr="006C7347">
        <w:trPr>
          <w:trHeight w:val="315"/>
        </w:trPr>
        <w:tc>
          <w:tcPr>
            <w:tcW w:w="5320" w:type="dxa"/>
            <w:gridSpan w:val="6"/>
            <w:tcBorders>
              <w:top w:val="single" w:sz="12" w:space="0" w:color="auto"/>
              <w:left w:val="single" w:sz="12" w:space="0" w:color="auto"/>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DETAILS - I.E. INJURY TEMPORARY OR PERMANENT</w:t>
            </w:r>
          </w:p>
        </w:tc>
        <w:tc>
          <w:tcPr>
            <w:tcW w:w="400" w:type="dxa"/>
            <w:tcBorders>
              <w:top w:val="single" w:sz="12" w:space="0" w:color="auto"/>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single" w:sz="12" w:space="0" w:color="auto"/>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540" w:type="dxa"/>
            <w:tcBorders>
              <w:top w:val="single" w:sz="12" w:space="0" w:color="auto"/>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600" w:type="dxa"/>
            <w:tcBorders>
              <w:top w:val="single" w:sz="12" w:space="0" w:color="auto"/>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1060" w:type="dxa"/>
            <w:tcBorders>
              <w:top w:val="single" w:sz="12" w:space="0" w:color="auto"/>
              <w:left w:val="nil"/>
              <w:bottom w:val="nil"/>
              <w:right w:val="single" w:sz="12" w:space="0" w:color="auto"/>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r>
      <w:tr w:rsidR="006C7347" w:rsidRPr="006C7347" w:rsidTr="006C7347">
        <w:trPr>
          <w:trHeight w:val="300"/>
        </w:trPr>
        <w:tc>
          <w:tcPr>
            <w:tcW w:w="3400" w:type="dxa"/>
            <w:gridSpan w:val="4"/>
            <w:tcBorders>
              <w:top w:val="nil"/>
              <w:left w:val="single" w:sz="12" w:space="0" w:color="auto"/>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DIAGNOSIS AND PROGNOSIS</w:t>
            </w: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c>
          <w:tcPr>
            <w:tcW w:w="1060" w:type="dxa"/>
            <w:tcBorders>
              <w:top w:val="nil"/>
              <w:left w:val="nil"/>
              <w:bottom w:val="nil"/>
              <w:right w:val="single" w:sz="12" w:space="0" w:color="auto"/>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r>
      <w:tr w:rsidR="00624AE3" w:rsidRPr="006C7347" w:rsidTr="006C7347">
        <w:trPr>
          <w:trHeight w:val="300"/>
        </w:trPr>
        <w:tc>
          <w:tcPr>
            <w:tcW w:w="960" w:type="dxa"/>
            <w:tcBorders>
              <w:top w:val="nil"/>
              <w:left w:val="single" w:sz="12" w:space="0" w:color="auto"/>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p>
        </w:tc>
        <w:tc>
          <w:tcPr>
            <w:tcW w:w="52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c>
          <w:tcPr>
            <w:tcW w:w="1060" w:type="dxa"/>
            <w:tcBorders>
              <w:top w:val="nil"/>
              <w:left w:val="nil"/>
              <w:bottom w:val="nil"/>
              <w:right w:val="single" w:sz="12" w:space="0" w:color="auto"/>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r>
      <w:tr w:rsidR="00624AE3" w:rsidRPr="006C7347" w:rsidTr="006C7347">
        <w:trPr>
          <w:trHeight w:val="300"/>
        </w:trPr>
        <w:tc>
          <w:tcPr>
            <w:tcW w:w="960" w:type="dxa"/>
            <w:tcBorders>
              <w:top w:val="nil"/>
              <w:left w:val="single" w:sz="12" w:space="0" w:color="auto"/>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p>
        </w:tc>
        <w:tc>
          <w:tcPr>
            <w:tcW w:w="52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c>
          <w:tcPr>
            <w:tcW w:w="1060" w:type="dxa"/>
            <w:tcBorders>
              <w:top w:val="nil"/>
              <w:left w:val="nil"/>
              <w:bottom w:val="nil"/>
              <w:right w:val="single" w:sz="12" w:space="0" w:color="auto"/>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r>
      <w:tr w:rsidR="00624AE3" w:rsidRPr="006C7347" w:rsidTr="006C7347">
        <w:trPr>
          <w:trHeight w:val="315"/>
        </w:trPr>
        <w:tc>
          <w:tcPr>
            <w:tcW w:w="960" w:type="dxa"/>
            <w:tcBorders>
              <w:top w:val="nil"/>
              <w:left w:val="single" w:sz="12" w:space="0" w:color="auto"/>
              <w:bottom w:val="single" w:sz="12" w:space="0" w:color="auto"/>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nil"/>
              <w:left w:val="nil"/>
              <w:bottom w:val="single" w:sz="12" w:space="0" w:color="auto"/>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520" w:type="dxa"/>
            <w:tcBorders>
              <w:top w:val="nil"/>
              <w:left w:val="nil"/>
              <w:bottom w:val="single" w:sz="12" w:space="0" w:color="auto"/>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nil"/>
              <w:left w:val="nil"/>
              <w:bottom w:val="single" w:sz="12" w:space="0" w:color="auto"/>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nil"/>
              <w:left w:val="nil"/>
              <w:bottom w:val="single" w:sz="12" w:space="0" w:color="auto"/>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nil"/>
              <w:left w:val="nil"/>
              <w:bottom w:val="single" w:sz="12" w:space="0" w:color="auto"/>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400" w:type="dxa"/>
            <w:tcBorders>
              <w:top w:val="nil"/>
              <w:left w:val="nil"/>
              <w:bottom w:val="single" w:sz="12" w:space="0" w:color="auto"/>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nil"/>
              <w:left w:val="nil"/>
              <w:bottom w:val="single" w:sz="12" w:space="0" w:color="auto"/>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540" w:type="dxa"/>
            <w:tcBorders>
              <w:top w:val="nil"/>
              <w:left w:val="nil"/>
              <w:bottom w:val="single" w:sz="12" w:space="0" w:color="auto"/>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600" w:type="dxa"/>
            <w:tcBorders>
              <w:top w:val="nil"/>
              <w:left w:val="nil"/>
              <w:bottom w:val="single" w:sz="12" w:space="0" w:color="auto"/>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1060" w:type="dxa"/>
            <w:tcBorders>
              <w:top w:val="nil"/>
              <w:left w:val="nil"/>
              <w:bottom w:val="single" w:sz="12" w:space="0" w:color="auto"/>
              <w:right w:val="single" w:sz="12" w:space="0" w:color="auto"/>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r>
      <w:tr w:rsidR="006C7347" w:rsidRPr="006C7347" w:rsidTr="006C7347">
        <w:trPr>
          <w:trHeight w:val="315"/>
        </w:trPr>
        <w:tc>
          <w:tcPr>
            <w:tcW w:w="960" w:type="dxa"/>
            <w:tcBorders>
              <w:top w:val="nil"/>
              <w:left w:val="single" w:sz="12" w:space="0" w:color="auto"/>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b/>
                <w:bCs/>
                <w:color w:val="000000"/>
                <w:lang w:eastAsia="en-GB"/>
              </w:rPr>
            </w:pPr>
            <w:r w:rsidRPr="006C7347">
              <w:rPr>
                <w:rFonts w:ascii="Calibri" w:eastAsia="Times New Roman" w:hAnsi="Calibri" w:cs="Times New Roman"/>
                <w:b/>
                <w:bCs/>
                <w:color w:val="000000"/>
                <w:lang w:eastAsia="en-GB"/>
              </w:rPr>
              <w:t>RISK</w:t>
            </w: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b/>
                <w:bCs/>
                <w:color w:val="000000"/>
                <w:lang w:eastAsia="en-GB"/>
              </w:rPr>
            </w:pPr>
            <w:r w:rsidRPr="006C7347">
              <w:rPr>
                <w:rFonts w:ascii="Calibri" w:eastAsia="Times New Roman" w:hAnsi="Calibri" w:cs="Times New Roman"/>
                <w:b/>
                <w:bCs/>
                <w:color w:val="000000"/>
                <w:lang w:eastAsia="en-GB"/>
              </w:rPr>
              <w:t> </w:t>
            </w:r>
          </w:p>
        </w:tc>
        <w:tc>
          <w:tcPr>
            <w:tcW w:w="520" w:type="dxa"/>
            <w:tcBorders>
              <w:top w:val="nil"/>
              <w:left w:val="nil"/>
              <w:bottom w:val="nil"/>
              <w:right w:val="single" w:sz="12" w:space="0" w:color="auto"/>
            </w:tcBorders>
            <w:shd w:val="clear" w:color="auto" w:fill="auto"/>
            <w:noWrap/>
            <w:vAlign w:val="bottom"/>
            <w:hideMark/>
          </w:tcPr>
          <w:p w:rsidR="006C7347" w:rsidRPr="006C7347" w:rsidRDefault="006C7347" w:rsidP="006C7347">
            <w:pPr>
              <w:rPr>
                <w:rFonts w:ascii="Calibri" w:eastAsia="Times New Roman" w:hAnsi="Calibri" w:cs="Times New Roman"/>
                <w:b/>
                <w:bCs/>
                <w:color w:val="000000"/>
                <w:lang w:eastAsia="en-GB"/>
              </w:rPr>
            </w:pPr>
            <w:r w:rsidRPr="006C7347">
              <w:rPr>
                <w:rFonts w:ascii="Calibri" w:eastAsia="Times New Roman" w:hAnsi="Calibri" w:cs="Times New Roman"/>
                <w:b/>
                <w:bCs/>
                <w:color w:val="000000"/>
                <w:lang w:eastAsia="en-GB"/>
              </w:rPr>
              <w:t> </w:t>
            </w:r>
          </w:p>
        </w:tc>
        <w:tc>
          <w:tcPr>
            <w:tcW w:w="2880" w:type="dxa"/>
            <w:gridSpan w:val="3"/>
            <w:tcBorders>
              <w:top w:val="single" w:sz="12" w:space="0" w:color="auto"/>
              <w:left w:val="single" w:sz="12" w:space="0" w:color="auto"/>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b/>
                <w:bCs/>
                <w:color w:val="000000"/>
                <w:lang w:eastAsia="en-GB"/>
              </w:rPr>
            </w:pPr>
            <w:r w:rsidRPr="006C7347">
              <w:rPr>
                <w:rFonts w:ascii="Calibri" w:eastAsia="Times New Roman" w:hAnsi="Calibri" w:cs="Times New Roman"/>
                <w:b/>
                <w:bCs/>
                <w:color w:val="000000"/>
                <w:lang w:eastAsia="en-GB"/>
              </w:rPr>
              <w:t>ACTION TO BE TAKEN</w:t>
            </w:r>
          </w:p>
        </w:tc>
        <w:tc>
          <w:tcPr>
            <w:tcW w:w="400" w:type="dxa"/>
            <w:tcBorders>
              <w:top w:val="nil"/>
              <w:left w:val="nil"/>
              <w:bottom w:val="nil"/>
              <w:right w:val="single" w:sz="12" w:space="0" w:color="auto"/>
            </w:tcBorders>
            <w:shd w:val="clear" w:color="auto" w:fill="auto"/>
            <w:noWrap/>
            <w:vAlign w:val="bottom"/>
            <w:hideMark/>
          </w:tcPr>
          <w:p w:rsidR="006C7347" w:rsidRPr="006C7347" w:rsidRDefault="006C7347" w:rsidP="006C7347">
            <w:pPr>
              <w:rPr>
                <w:rFonts w:ascii="Calibri" w:eastAsia="Times New Roman" w:hAnsi="Calibri" w:cs="Times New Roman"/>
                <w:b/>
                <w:bCs/>
                <w:color w:val="000000"/>
                <w:lang w:eastAsia="en-GB"/>
              </w:rPr>
            </w:pPr>
            <w:r w:rsidRPr="006C7347">
              <w:rPr>
                <w:rFonts w:ascii="Calibri" w:eastAsia="Times New Roman" w:hAnsi="Calibri" w:cs="Times New Roman"/>
                <w:b/>
                <w:bCs/>
                <w:color w:val="000000"/>
                <w:lang w:eastAsia="en-GB"/>
              </w:rPr>
              <w:t> </w:t>
            </w:r>
          </w:p>
        </w:tc>
        <w:tc>
          <w:tcPr>
            <w:tcW w:w="1500" w:type="dxa"/>
            <w:gridSpan w:val="2"/>
            <w:tcBorders>
              <w:top w:val="single" w:sz="12" w:space="0" w:color="auto"/>
              <w:left w:val="single" w:sz="12" w:space="0" w:color="auto"/>
              <w:bottom w:val="nil"/>
              <w:right w:val="single" w:sz="12" w:space="0" w:color="000000"/>
            </w:tcBorders>
            <w:shd w:val="clear" w:color="auto" w:fill="auto"/>
            <w:noWrap/>
            <w:vAlign w:val="bottom"/>
            <w:hideMark/>
          </w:tcPr>
          <w:p w:rsidR="006C7347" w:rsidRPr="006C7347" w:rsidRDefault="006C7347" w:rsidP="006C7347">
            <w:pPr>
              <w:rPr>
                <w:rFonts w:ascii="Calibri" w:eastAsia="Times New Roman" w:hAnsi="Calibri" w:cs="Times New Roman"/>
                <w:b/>
                <w:bCs/>
                <w:color w:val="000000"/>
                <w:lang w:eastAsia="en-GB"/>
              </w:rPr>
            </w:pPr>
            <w:r w:rsidRPr="006C7347">
              <w:rPr>
                <w:rFonts w:ascii="Calibri" w:eastAsia="Times New Roman" w:hAnsi="Calibri" w:cs="Times New Roman"/>
                <w:b/>
                <w:bCs/>
                <w:color w:val="000000"/>
                <w:lang w:eastAsia="en-GB"/>
              </w:rPr>
              <w:t>BY WHOM</w:t>
            </w:r>
          </w:p>
        </w:tc>
        <w:tc>
          <w:tcPr>
            <w:tcW w:w="1660" w:type="dxa"/>
            <w:gridSpan w:val="2"/>
            <w:tcBorders>
              <w:top w:val="single" w:sz="12" w:space="0" w:color="auto"/>
              <w:left w:val="nil"/>
              <w:bottom w:val="nil"/>
              <w:right w:val="single" w:sz="12" w:space="0" w:color="000000"/>
            </w:tcBorders>
            <w:shd w:val="clear" w:color="auto" w:fill="auto"/>
            <w:noWrap/>
            <w:vAlign w:val="bottom"/>
            <w:hideMark/>
          </w:tcPr>
          <w:p w:rsidR="006C7347" w:rsidRPr="006C7347" w:rsidRDefault="006C7347" w:rsidP="006C7347">
            <w:pPr>
              <w:rPr>
                <w:rFonts w:ascii="Calibri" w:eastAsia="Times New Roman" w:hAnsi="Calibri" w:cs="Times New Roman"/>
                <w:b/>
                <w:bCs/>
                <w:color w:val="000000"/>
                <w:lang w:eastAsia="en-GB"/>
              </w:rPr>
            </w:pPr>
            <w:r w:rsidRPr="006C7347">
              <w:rPr>
                <w:rFonts w:ascii="Calibri" w:eastAsia="Times New Roman" w:hAnsi="Calibri" w:cs="Times New Roman"/>
                <w:b/>
                <w:bCs/>
                <w:color w:val="000000"/>
                <w:lang w:eastAsia="en-GB"/>
              </w:rPr>
              <w:t>REVIEW PROCESS</w:t>
            </w:r>
          </w:p>
        </w:tc>
      </w:tr>
      <w:tr w:rsidR="00624AE3" w:rsidRPr="006C7347" w:rsidTr="006C7347">
        <w:trPr>
          <w:trHeight w:val="315"/>
        </w:trPr>
        <w:tc>
          <w:tcPr>
            <w:tcW w:w="960" w:type="dxa"/>
            <w:tcBorders>
              <w:top w:val="nil"/>
              <w:left w:val="single" w:sz="12" w:space="0" w:color="auto"/>
              <w:bottom w:val="single" w:sz="12" w:space="0" w:color="auto"/>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nil"/>
              <w:left w:val="nil"/>
              <w:bottom w:val="single" w:sz="12" w:space="0" w:color="auto"/>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520" w:type="dxa"/>
            <w:tcBorders>
              <w:top w:val="nil"/>
              <w:left w:val="nil"/>
              <w:bottom w:val="single" w:sz="12" w:space="0" w:color="auto"/>
              <w:right w:val="single" w:sz="12" w:space="0" w:color="auto"/>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nil"/>
              <w:left w:val="nil"/>
              <w:bottom w:val="single" w:sz="12" w:space="0" w:color="auto"/>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nil"/>
              <w:left w:val="nil"/>
              <w:bottom w:val="single" w:sz="12" w:space="0" w:color="auto"/>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nil"/>
              <w:left w:val="nil"/>
              <w:bottom w:val="single" w:sz="12" w:space="0" w:color="auto"/>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400" w:type="dxa"/>
            <w:tcBorders>
              <w:top w:val="nil"/>
              <w:left w:val="nil"/>
              <w:bottom w:val="single" w:sz="12" w:space="0" w:color="auto"/>
              <w:right w:val="single" w:sz="12" w:space="0" w:color="auto"/>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nil"/>
              <w:left w:val="nil"/>
              <w:bottom w:val="single" w:sz="12" w:space="0" w:color="auto"/>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540" w:type="dxa"/>
            <w:tcBorders>
              <w:top w:val="nil"/>
              <w:left w:val="nil"/>
              <w:bottom w:val="single" w:sz="12" w:space="0" w:color="auto"/>
              <w:right w:val="single" w:sz="12" w:space="0" w:color="auto"/>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600" w:type="dxa"/>
            <w:tcBorders>
              <w:top w:val="nil"/>
              <w:left w:val="nil"/>
              <w:bottom w:val="single" w:sz="12" w:space="0" w:color="auto"/>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1060" w:type="dxa"/>
            <w:tcBorders>
              <w:top w:val="nil"/>
              <w:left w:val="nil"/>
              <w:bottom w:val="single" w:sz="12" w:space="0" w:color="auto"/>
              <w:right w:val="single" w:sz="12" w:space="0" w:color="auto"/>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r>
      <w:tr w:rsidR="00624AE3" w:rsidRPr="006C7347" w:rsidTr="006C7347">
        <w:trPr>
          <w:trHeight w:val="315"/>
        </w:trPr>
        <w:tc>
          <w:tcPr>
            <w:tcW w:w="960" w:type="dxa"/>
            <w:tcBorders>
              <w:top w:val="nil"/>
              <w:left w:val="single" w:sz="12" w:space="0" w:color="auto"/>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p>
        </w:tc>
        <w:tc>
          <w:tcPr>
            <w:tcW w:w="520" w:type="dxa"/>
            <w:tcBorders>
              <w:top w:val="nil"/>
              <w:left w:val="nil"/>
              <w:bottom w:val="nil"/>
              <w:right w:val="single" w:sz="12" w:space="0" w:color="auto"/>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c>
          <w:tcPr>
            <w:tcW w:w="400" w:type="dxa"/>
            <w:tcBorders>
              <w:top w:val="nil"/>
              <w:left w:val="nil"/>
              <w:bottom w:val="nil"/>
              <w:right w:val="single" w:sz="12" w:space="0" w:color="auto"/>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540" w:type="dxa"/>
            <w:tcBorders>
              <w:top w:val="nil"/>
              <w:left w:val="nil"/>
              <w:bottom w:val="nil"/>
              <w:right w:val="single" w:sz="12" w:space="0" w:color="auto"/>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600" w:type="dxa"/>
            <w:tcBorders>
              <w:top w:val="nil"/>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p>
        </w:tc>
        <w:tc>
          <w:tcPr>
            <w:tcW w:w="1060" w:type="dxa"/>
            <w:tcBorders>
              <w:top w:val="nil"/>
              <w:left w:val="nil"/>
              <w:bottom w:val="nil"/>
              <w:right w:val="single" w:sz="12" w:space="0" w:color="auto"/>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r>
      <w:tr w:rsidR="00624AE3" w:rsidRPr="006C7347" w:rsidTr="006C7347">
        <w:trPr>
          <w:trHeight w:val="300"/>
        </w:trPr>
        <w:tc>
          <w:tcPr>
            <w:tcW w:w="960" w:type="dxa"/>
            <w:tcBorders>
              <w:top w:val="nil"/>
              <w:left w:val="single" w:sz="12" w:space="0" w:color="auto"/>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p>
        </w:tc>
        <w:tc>
          <w:tcPr>
            <w:tcW w:w="520" w:type="dxa"/>
            <w:tcBorders>
              <w:top w:val="nil"/>
              <w:left w:val="nil"/>
              <w:bottom w:val="nil"/>
              <w:right w:val="single" w:sz="12" w:space="0" w:color="auto"/>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c>
          <w:tcPr>
            <w:tcW w:w="400" w:type="dxa"/>
            <w:tcBorders>
              <w:top w:val="nil"/>
              <w:left w:val="nil"/>
              <w:bottom w:val="nil"/>
              <w:right w:val="single" w:sz="12" w:space="0" w:color="auto"/>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540" w:type="dxa"/>
            <w:tcBorders>
              <w:top w:val="nil"/>
              <w:left w:val="nil"/>
              <w:bottom w:val="nil"/>
              <w:right w:val="single" w:sz="12" w:space="0" w:color="auto"/>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600" w:type="dxa"/>
            <w:tcBorders>
              <w:top w:val="nil"/>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p>
        </w:tc>
        <w:tc>
          <w:tcPr>
            <w:tcW w:w="1060" w:type="dxa"/>
            <w:tcBorders>
              <w:top w:val="nil"/>
              <w:left w:val="nil"/>
              <w:bottom w:val="nil"/>
              <w:right w:val="single" w:sz="12" w:space="0" w:color="auto"/>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r>
      <w:tr w:rsidR="00624AE3" w:rsidRPr="006C7347" w:rsidTr="006C7347">
        <w:trPr>
          <w:trHeight w:val="300"/>
        </w:trPr>
        <w:tc>
          <w:tcPr>
            <w:tcW w:w="960" w:type="dxa"/>
            <w:tcBorders>
              <w:top w:val="nil"/>
              <w:left w:val="single" w:sz="12" w:space="0" w:color="auto"/>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p>
        </w:tc>
        <w:tc>
          <w:tcPr>
            <w:tcW w:w="520" w:type="dxa"/>
            <w:tcBorders>
              <w:top w:val="nil"/>
              <w:left w:val="nil"/>
              <w:bottom w:val="nil"/>
              <w:right w:val="single" w:sz="12" w:space="0" w:color="auto"/>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c>
          <w:tcPr>
            <w:tcW w:w="400" w:type="dxa"/>
            <w:tcBorders>
              <w:top w:val="nil"/>
              <w:left w:val="nil"/>
              <w:bottom w:val="nil"/>
              <w:right w:val="single" w:sz="12" w:space="0" w:color="auto"/>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540" w:type="dxa"/>
            <w:tcBorders>
              <w:top w:val="nil"/>
              <w:left w:val="nil"/>
              <w:bottom w:val="nil"/>
              <w:right w:val="single" w:sz="12" w:space="0" w:color="auto"/>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600" w:type="dxa"/>
            <w:tcBorders>
              <w:top w:val="nil"/>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p>
        </w:tc>
        <w:tc>
          <w:tcPr>
            <w:tcW w:w="1060" w:type="dxa"/>
            <w:tcBorders>
              <w:top w:val="nil"/>
              <w:left w:val="nil"/>
              <w:bottom w:val="nil"/>
              <w:right w:val="single" w:sz="12" w:space="0" w:color="auto"/>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r>
      <w:tr w:rsidR="00624AE3" w:rsidRPr="006C7347" w:rsidTr="006C7347">
        <w:trPr>
          <w:trHeight w:val="315"/>
        </w:trPr>
        <w:tc>
          <w:tcPr>
            <w:tcW w:w="960" w:type="dxa"/>
            <w:tcBorders>
              <w:top w:val="nil"/>
              <w:left w:val="single" w:sz="12" w:space="0" w:color="auto"/>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p>
        </w:tc>
        <w:tc>
          <w:tcPr>
            <w:tcW w:w="520" w:type="dxa"/>
            <w:tcBorders>
              <w:top w:val="nil"/>
              <w:left w:val="nil"/>
              <w:bottom w:val="nil"/>
              <w:right w:val="single" w:sz="12" w:space="0" w:color="auto"/>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c>
          <w:tcPr>
            <w:tcW w:w="400" w:type="dxa"/>
            <w:tcBorders>
              <w:top w:val="nil"/>
              <w:left w:val="nil"/>
              <w:bottom w:val="nil"/>
              <w:right w:val="single" w:sz="12" w:space="0" w:color="auto"/>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540" w:type="dxa"/>
            <w:tcBorders>
              <w:top w:val="nil"/>
              <w:left w:val="nil"/>
              <w:bottom w:val="nil"/>
              <w:right w:val="single" w:sz="12" w:space="0" w:color="auto"/>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600" w:type="dxa"/>
            <w:tcBorders>
              <w:top w:val="nil"/>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p>
        </w:tc>
        <w:tc>
          <w:tcPr>
            <w:tcW w:w="1060" w:type="dxa"/>
            <w:tcBorders>
              <w:top w:val="nil"/>
              <w:left w:val="nil"/>
              <w:bottom w:val="nil"/>
              <w:right w:val="single" w:sz="12" w:space="0" w:color="auto"/>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r>
      <w:tr w:rsidR="00624AE3" w:rsidRPr="006C7347" w:rsidTr="006C7347">
        <w:trPr>
          <w:trHeight w:val="315"/>
        </w:trPr>
        <w:tc>
          <w:tcPr>
            <w:tcW w:w="960" w:type="dxa"/>
            <w:tcBorders>
              <w:top w:val="single" w:sz="12" w:space="0" w:color="auto"/>
              <w:left w:val="single" w:sz="12" w:space="0" w:color="auto"/>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single" w:sz="12" w:space="0" w:color="auto"/>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520" w:type="dxa"/>
            <w:tcBorders>
              <w:top w:val="single" w:sz="12" w:space="0" w:color="auto"/>
              <w:left w:val="nil"/>
              <w:bottom w:val="nil"/>
              <w:right w:val="single" w:sz="12" w:space="0" w:color="auto"/>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single" w:sz="12" w:space="0" w:color="auto"/>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single" w:sz="12" w:space="0" w:color="auto"/>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single" w:sz="12" w:space="0" w:color="auto"/>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400" w:type="dxa"/>
            <w:tcBorders>
              <w:top w:val="single" w:sz="12" w:space="0" w:color="auto"/>
              <w:left w:val="nil"/>
              <w:bottom w:val="nil"/>
              <w:right w:val="single" w:sz="12" w:space="0" w:color="auto"/>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single" w:sz="12" w:space="0" w:color="auto"/>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540" w:type="dxa"/>
            <w:tcBorders>
              <w:top w:val="single" w:sz="12" w:space="0" w:color="auto"/>
              <w:left w:val="nil"/>
              <w:bottom w:val="nil"/>
              <w:right w:val="single" w:sz="12" w:space="0" w:color="auto"/>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600" w:type="dxa"/>
            <w:tcBorders>
              <w:top w:val="single" w:sz="12" w:space="0" w:color="auto"/>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1060" w:type="dxa"/>
            <w:tcBorders>
              <w:top w:val="single" w:sz="12" w:space="0" w:color="auto"/>
              <w:left w:val="nil"/>
              <w:bottom w:val="nil"/>
              <w:right w:val="single" w:sz="12" w:space="0" w:color="auto"/>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r>
      <w:tr w:rsidR="00624AE3" w:rsidRPr="006C7347" w:rsidTr="006C7347">
        <w:trPr>
          <w:trHeight w:val="300"/>
        </w:trPr>
        <w:tc>
          <w:tcPr>
            <w:tcW w:w="960" w:type="dxa"/>
            <w:tcBorders>
              <w:top w:val="nil"/>
              <w:left w:val="single" w:sz="12" w:space="0" w:color="auto"/>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p>
        </w:tc>
        <w:tc>
          <w:tcPr>
            <w:tcW w:w="520" w:type="dxa"/>
            <w:tcBorders>
              <w:top w:val="nil"/>
              <w:left w:val="nil"/>
              <w:bottom w:val="nil"/>
              <w:right w:val="single" w:sz="12" w:space="0" w:color="auto"/>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c>
          <w:tcPr>
            <w:tcW w:w="400" w:type="dxa"/>
            <w:tcBorders>
              <w:top w:val="nil"/>
              <w:left w:val="nil"/>
              <w:bottom w:val="nil"/>
              <w:right w:val="single" w:sz="12" w:space="0" w:color="auto"/>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540" w:type="dxa"/>
            <w:tcBorders>
              <w:top w:val="nil"/>
              <w:left w:val="nil"/>
              <w:bottom w:val="nil"/>
              <w:right w:val="single" w:sz="12" w:space="0" w:color="auto"/>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600" w:type="dxa"/>
            <w:tcBorders>
              <w:top w:val="nil"/>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p>
        </w:tc>
        <w:tc>
          <w:tcPr>
            <w:tcW w:w="1060" w:type="dxa"/>
            <w:tcBorders>
              <w:top w:val="nil"/>
              <w:left w:val="nil"/>
              <w:bottom w:val="nil"/>
              <w:right w:val="single" w:sz="12" w:space="0" w:color="auto"/>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r>
      <w:tr w:rsidR="00624AE3" w:rsidRPr="006C7347" w:rsidTr="006C7347">
        <w:trPr>
          <w:trHeight w:val="300"/>
        </w:trPr>
        <w:tc>
          <w:tcPr>
            <w:tcW w:w="960" w:type="dxa"/>
            <w:tcBorders>
              <w:top w:val="nil"/>
              <w:left w:val="single" w:sz="12" w:space="0" w:color="auto"/>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p>
        </w:tc>
        <w:tc>
          <w:tcPr>
            <w:tcW w:w="520" w:type="dxa"/>
            <w:tcBorders>
              <w:top w:val="nil"/>
              <w:left w:val="nil"/>
              <w:bottom w:val="nil"/>
              <w:right w:val="single" w:sz="12" w:space="0" w:color="auto"/>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c>
          <w:tcPr>
            <w:tcW w:w="400" w:type="dxa"/>
            <w:tcBorders>
              <w:top w:val="nil"/>
              <w:left w:val="nil"/>
              <w:bottom w:val="nil"/>
              <w:right w:val="single" w:sz="12" w:space="0" w:color="auto"/>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540" w:type="dxa"/>
            <w:tcBorders>
              <w:top w:val="nil"/>
              <w:left w:val="nil"/>
              <w:bottom w:val="nil"/>
              <w:right w:val="single" w:sz="12" w:space="0" w:color="auto"/>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600" w:type="dxa"/>
            <w:tcBorders>
              <w:top w:val="nil"/>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p>
        </w:tc>
        <w:tc>
          <w:tcPr>
            <w:tcW w:w="1060" w:type="dxa"/>
            <w:tcBorders>
              <w:top w:val="nil"/>
              <w:left w:val="nil"/>
              <w:bottom w:val="nil"/>
              <w:right w:val="single" w:sz="12" w:space="0" w:color="auto"/>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r>
      <w:tr w:rsidR="00624AE3" w:rsidRPr="006C7347" w:rsidTr="006C7347">
        <w:trPr>
          <w:trHeight w:val="315"/>
        </w:trPr>
        <w:tc>
          <w:tcPr>
            <w:tcW w:w="960" w:type="dxa"/>
            <w:tcBorders>
              <w:top w:val="nil"/>
              <w:left w:val="single" w:sz="12" w:space="0" w:color="auto"/>
              <w:bottom w:val="single" w:sz="12" w:space="0" w:color="auto"/>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nil"/>
              <w:left w:val="nil"/>
              <w:bottom w:val="single" w:sz="12" w:space="0" w:color="auto"/>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520" w:type="dxa"/>
            <w:tcBorders>
              <w:top w:val="nil"/>
              <w:left w:val="nil"/>
              <w:bottom w:val="single" w:sz="12" w:space="0" w:color="auto"/>
              <w:right w:val="single" w:sz="12" w:space="0" w:color="auto"/>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nil"/>
              <w:left w:val="nil"/>
              <w:bottom w:val="single" w:sz="12" w:space="0" w:color="auto"/>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nil"/>
              <w:left w:val="nil"/>
              <w:bottom w:val="single" w:sz="12" w:space="0" w:color="auto"/>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nil"/>
              <w:left w:val="nil"/>
              <w:bottom w:val="single" w:sz="12" w:space="0" w:color="auto"/>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400" w:type="dxa"/>
            <w:tcBorders>
              <w:top w:val="nil"/>
              <w:left w:val="nil"/>
              <w:bottom w:val="single" w:sz="12" w:space="0" w:color="auto"/>
              <w:right w:val="single" w:sz="12" w:space="0" w:color="auto"/>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nil"/>
              <w:left w:val="nil"/>
              <w:bottom w:val="single" w:sz="12" w:space="0" w:color="auto"/>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540" w:type="dxa"/>
            <w:tcBorders>
              <w:top w:val="nil"/>
              <w:left w:val="nil"/>
              <w:bottom w:val="single" w:sz="12" w:space="0" w:color="auto"/>
              <w:right w:val="single" w:sz="12" w:space="0" w:color="auto"/>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600" w:type="dxa"/>
            <w:tcBorders>
              <w:top w:val="nil"/>
              <w:left w:val="nil"/>
              <w:bottom w:val="single" w:sz="12" w:space="0" w:color="auto"/>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1060" w:type="dxa"/>
            <w:tcBorders>
              <w:top w:val="nil"/>
              <w:left w:val="nil"/>
              <w:bottom w:val="single" w:sz="12" w:space="0" w:color="auto"/>
              <w:right w:val="single" w:sz="12" w:space="0" w:color="auto"/>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r>
      <w:tr w:rsidR="00624AE3" w:rsidRPr="006C7347" w:rsidTr="006C7347">
        <w:trPr>
          <w:trHeight w:val="315"/>
        </w:trPr>
        <w:tc>
          <w:tcPr>
            <w:tcW w:w="960" w:type="dxa"/>
            <w:tcBorders>
              <w:top w:val="nil"/>
              <w:left w:val="single" w:sz="12" w:space="0" w:color="auto"/>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p>
        </w:tc>
        <w:tc>
          <w:tcPr>
            <w:tcW w:w="520" w:type="dxa"/>
            <w:tcBorders>
              <w:top w:val="nil"/>
              <w:left w:val="nil"/>
              <w:bottom w:val="nil"/>
              <w:right w:val="single" w:sz="12" w:space="0" w:color="auto"/>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c>
          <w:tcPr>
            <w:tcW w:w="400" w:type="dxa"/>
            <w:tcBorders>
              <w:top w:val="nil"/>
              <w:left w:val="nil"/>
              <w:bottom w:val="nil"/>
              <w:right w:val="single" w:sz="12" w:space="0" w:color="auto"/>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540" w:type="dxa"/>
            <w:tcBorders>
              <w:top w:val="nil"/>
              <w:left w:val="nil"/>
              <w:bottom w:val="nil"/>
              <w:right w:val="single" w:sz="12" w:space="0" w:color="auto"/>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600" w:type="dxa"/>
            <w:tcBorders>
              <w:top w:val="nil"/>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p>
        </w:tc>
        <w:tc>
          <w:tcPr>
            <w:tcW w:w="1060" w:type="dxa"/>
            <w:tcBorders>
              <w:top w:val="nil"/>
              <w:left w:val="nil"/>
              <w:bottom w:val="nil"/>
              <w:right w:val="single" w:sz="12" w:space="0" w:color="auto"/>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r>
      <w:tr w:rsidR="00624AE3" w:rsidRPr="006C7347" w:rsidTr="006C7347">
        <w:trPr>
          <w:trHeight w:val="300"/>
        </w:trPr>
        <w:tc>
          <w:tcPr>
            <w:tcW w:w="960" w:type="dxa"/>
            <w:tcBorders>
              <w:top w:val="nil"/>
              <w:left w:val="single" w:sz="12" w:space="0" w:color="auto"/>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p>
        </w:tc>
        <w:tc>
          <w:tcPr>
            <w:tcW w:w="520" w:type="dxa"/>
            <w:tcBorders>
              <w:top w:val="nil"/>
              <w:left w:val="nil"/>
              <w:bottom w:val="nil"/>
              <w:right w:val="single" w:sz="12" w:space="0" w:color="auto"/>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c>
          <w:tcPr>
            <w:tcW w:w="400" w:type="dxa"/>
            <w:tcBorders>
              <w:top w:val="nil"/>
              <w:left w:val="nil"/>
              <w:bottom w:val="nil"/>
              <w:right w:val="single" w:sz="12" w:space="0" w:color="auto"/>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540" w:type="dxa"/>
            <w:tcBorders>
              <w:top w:val="nil"/>
              <w:left w:val="nil"/>
              <w:bottom w:val="nil"/>
              <w:right w:val="single" w:sz="12" w:space="0" w:color="auto"/>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600" w:type="dxa"/>
            <w:tcBorders>
              <w:top w:val="nil"/>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p>
        </w:tc>
        <w:tc>
          <w:tcPr>
            <w:tcW w:w="1060" w:type="dxa"/>
            <w:tcBorders>
              <w:top w:val="nil"/>
              <w:left w:val="nil"/>
              <w:bottom w:val="nil"/>
              <w:right w:val="single" w:sz="12" w:space="0" w:color="auto"/>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r>
      <w:tr w:rsidR="00624AE3" w:rsidRPr="006C7347" w:rsidTr="006C7347">
        <w:trPr>
          <w:trHeight w:val="300"/>
        </w:trPr>
        <w:tc>
          <w:tcPr>
            <w:tcW w:w="960" w:type="dxa"/>
            <w:tcBorders>
              <w:top w:val="nil"/>
              <w:left w:val="single" w:sz="12" w:space="0" w:color="auto"/>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p>
        </w:tc>
        <w:tc>
          <w:tcPr>
            <w:tcW w:w="520" w:type="dxa"/>
            <w:tcBorders>
              <w:top w:val="nil"/>
              <w:left w:val="nil"/>
              <w:bottom w:val="nil"/>
              <w:right w:val="single" w:sz="12" w:space="0" w:color="auto"/>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c>
          <w:tcPr>
            <w:tcW w:w="400" w:type="dxa"/>
            <w:tcBorders>
              <w:top w:val="nil"/>
              <w:left w:val="nil"/>
              <w:bottom w:val="nil"/>
              <w:right w:val="single" w:sz="12" w:space="0" w:color="auto"/>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540" w:type="dxa"/>
            <w:tcBorders>
              <w:top w:val="nil"/>
              <w:left w:val="nil"/>
              <w:bottom w:val="nil"/>
              <w:right w:val="single" w:sz="12" w:space="0" w:color="auto"/>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600" w:type="dxa"/>
            <w:tcBorders>
              <w:top w:val="nil"/>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p>
        </w:tc>
        <w:tc>
          <w:tcPr>
            <w:tcW w:w="1060" w:type="dxa"/>
            <w:tcBorders>
              <w:top w:val="nil"/>
              <w:left w:val="nil"/>
              <w:bottom w:val="nil"/>
              <w:right w:val="single" w:sz="12" w:space="0" w:color="auto"/>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r>
      <w:tr w:rsidR="00624AE3" w:rsidRPr="006C7347" w:rsidTr="006C7347">
        <w:trPr>
          <w:trHeight w:val="315"/>
        </w:trPr>
        <w:tc>
          <w:tcPr>
            <w:tcW w:w="960" w:type="dxa"/>
            <w:tcBorders>
              <w:top w:val="nil"/>
              <w:left w:val="single" w:sz="12" w:space="0" w:color="auto"/>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p>
        </w:tc>
        <w:tc>
          <w:tcPr>
            <w:tcW w:w="520" w:type="dxa"/>
            <w:tcBorders>
              <w:top w:val="nil"/>
              <w:left w:val="nil"/>
              <w:bottom w:val="nil"/>
              <w:right w:val="single" w:sz="12" w:space="0" w:color="auto"/>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c>
          <w:tcPr>
            <w:tcW w:w="400" w:type="dxa"/>
            <w:tcBorders>
              <w:top w:val="nil"/>
              <w:left w:val="nil"/>
              <w:bottom w:val="nil"/>
              <w:right w:val="single" w:sz="12" w:space="0" w:color="auto"/>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540" w:type="dxa"/>
            <w:tcBorders>
              <w:top w:val="nil"/>
              <w:left w:val="nil"/>
              <w:bottom w:val="nil"/>
              <w:right w:val="single" w:sz="12" w:space="0" w:color="auto"/>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600" w:type="dxa"/>
            <w:tcBorders>
              <w:top w:val="nil"/>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p>
        </w:tc>
        <w:tc>
          <w:tcPr>
            <w:tcW w:w="1060" w:type="dxa"/>
            <w:tcBorders>
              <w:top w:val="nil"/>
              <w:left w:val="nil"/>
              <w:bottom w:val="nil"/>
              <w:right w:val="single" w:sz="12" w:space="0" w:color="auto"/>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r>
      <w:tr w:rsidR="00624AE3" w:rsidRPr="006C7347" w:rsidTr="006C7347">
        <w:trPr>
          <w:trHeight w:val="315"/>
        </w:trPr>
        <w:tc>
          <w:tcPr>
            <w:tcW w:w="960" w:type="dxa"/>
            <w:tcBorders>
              <w:top w:val="single" w:sz="12" w:space="0" w:color="auto"/>
              <w:left w:val="single" w:sz="12" w:space="0" w:color="auto"/>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single" w:sz="12" w:space="0" w:color="auto"/>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520" w:type="dxa"/>
            <w:tcBorders>
              <w:top w:val="single" w:sz="12" w:space="0" w:color="auto"/>
              <w:left w:val="nil"/>
              <w:bottom w:val="nil"/>
              <w:right w:val="single" w:sz="12" w:space="0" w:color="auto"/>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single" w:sz="12" w:space="0" w:color="auto"/>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single" w:sz="12" w:space="0" w:color="auto"/>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single" w:sz="12" w:space="0" w:color="auto"/>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400" w:type="dxa"/>
            <w:tcBorders>
              <w:top w:val="single" w:sz="12" w:space="0" w:color="auto"/>
              <w:left w:val="nil"/>
              <w:bottom w:val="nil"/>
              <w:right w:val="single" w:sz="12" w:space="0" w:color="auto"/>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single" w:sz="12" w:space="0" w:color="auto"/>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540" w:type="dxa"/>
            <w:tcBorders>
              <w:top w:val="single" w:sz="12" w:space="0" w:color="auto"/>
              <w:left w:val="nil"/>
              <w:bottom w:val="nil"/>
              <w:right w:val="single" w:sz="12" w:space="0" w:color="auto"/>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600" w:type="dxa"/>
            <w:tcBorders>
              <w:top w:val="single" w:sz="12" w:space="0" w:color="auto"/>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1060" w:type="dxa"/>
            <w:tcBorders>
              <w:top w:val="single" w:sz="12" w:space="0" w:color="auto"/>
              <w:left w:val="nil"/>
              <w:bottom w:val="nil"/>
              <w:right w:val="single" w:sz="12" w:space="0" w:color="auto"/>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r>
      <w:tr w:rsidR="00624AE3" w:rsidRPr="006C7347" w:rsidTr="006C7347">
        <w:trPr>
          <w:trHeight w:val="300"/>
        </w:trPr>
        <w:tc>
          <w:tcPr>
            <w:tcW w:w="960" w:type="dxa"/>
            <w:tcBorders>
              <w:top w:val="nil"/>
              <w:left w:val="single" w:sz="12" w:space="0" w:color="auto"/>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p>
        </w:tc>
        <w:tc>
          <w:tcPr>
            <w:tcW w:w="520" w:type="dxa"/>
            <w:tcBorders>
              <w:top w:val="nil"/>
              <w:left w:val="nil"/>
              <w:bottom w:val="nil"/>
              <w:right w:val="single" w:sz="12" w:space="0" w:color="auto"/>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c>
          <w:tcPr>
            <w:tcW w:w="400" w:type="dxa"/>
            <w:tcBorders>
              <w:top w:val="nil"/>
              <w:left w:val="nil"/>
              <w:bottom w:val="nil"/>
              <w:right w:val="single" w:sz="12" w:space="0" w:color="auto"/>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540" w:type="dxa"/>
            <w:tcBorders>
              <w:top w:val="nil"/>
              <w:left w:val="nil"/>
              <w:bottom w:val="nil"/>
              <w:right w:val="single" w:sz="12" w:space="0" w:color="auto"/>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600" w:type="dxa"/>
            <w:tcBorders>
              <w:top w:val="nil"/>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p>
        </w:tc>
        <w:tc>
          <w:tcPr>
            <w:tcW w:w="1060" w:type="dxa"/>
            <w:tcBorders>
              <w:top w:val="nil"/>
              <w:left w:val="nil"/>
              <w:bottom w:val="nil"/>
              <w:right w:val="single" w:sz="12" w:space="0" w:color="auto"/>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r>
      <w:tr w:rsidR="00624AE3" w:rsidRPr="006C7347" w:rsidTr="006C7347">
        <w:trPr>
          <w:trHeight w:val="300"/>
        </w:trPr>
        <w:tc>
          <w:tcPr>
            <w:tcW w:w="960" w:type="dxa"/>
            <w:tcBorders>
              <w:top w:val="nil"/>
              <w:left w:val="single" w:sz="12" w:space="0" w:color="auto"/>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p>
        </w:tc>
        <w:tc>
          <w:tcPr>
            <w:tcW w:w="520" w:type="dxa"/>
            <w:tcBorders>
              <w:top w:val="nil"/>
              <w:left w:val="nil"/>
              <w:bottom w:val="nil"/>
              <w:right w:val="single" w:sz="12" w:space="0" w:color="auto"/>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c>
          <w:tcPr>
            <w:tcW w:w="400" w:type="dxa"/>
            <w:tcBorders>
              <w:top w:val="nil"/>
              <w:left w:val="nil"/>
              <w:bottom w:val="nil"/>
              <w:right w:val="single" w:sz="12" w:space="0" w:color="auto"/>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540" w:type="dxa"/>
            <w:tcBorders>
              <w:top w:val="nil"/>
              <w:left w:val="nil"/>
              <w:bottom w:val="nil"/>
              <w:right w:val="single" w:sz="12" w:space="0" w:color="auto"/>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600" w:type="dxa"/>
            <w:tcBorders>
              <w:top w:val="nil"/>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p>
        </w:tc>
        <w:tc>
          <w:tcPr>
            <w:tcW w:w="1060" w:type="dxa"/>
            <w:tcBorders>
              <w:top w:val="nil"/>
              <w:left w:val="nil"/>
              <w:bottom w:val="nil"/>
              <w:right w:val="single" w:sz="12" w:space="0" w:color="auto"/>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r>
      <w:tr w:rsidR="00624AE3" w:rsidRPr="006C7347" w:rsidTr="006C7347">
        <w:trPr>
          <w:trHeight w:val="315"/>
        </w:trPr>
        <w:tc>
          <w:tcPr>
            <w:tcW w:w="960" w:type="dxa"/>
            <w:tcBorders>
              <w:top w:val="nil"/>
              <w:left w:val="single" w:sz="12" w:space="0" w:color="auto"/>
              <w:bottom w:val="single" w:sz="12" w:space="0" w:color="auto"/>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nil"/>
              <w:left w:val="nil"/>
              <w:bottom w:val="single" w:sz="12" w:space="0" w:color="auto"/>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520" w:type="dxa"/>
            <w:tcBorders>
              <w:top w:val="nil"/>
              <w:left w:val="nil"/>
              <w:bottom w:val="single" w:sz="12" w:space="0" w:color="auto"/>
              <w:right w:val="single" w:sz="12" w:space="0" w:color="auto"/>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nil"/>
              <w:left w:val="nil"/>
              <w:bottom w:val="single" w:sz="12" w:space="0" w:color="auto"/>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nil"/>
              <w:left w:val="nil"/>
              <w:bottom w:val="single" w:sz="12" w:space="0" w:color="auto"/>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nil"/>
              <w:left w:val="nil"/>
              <w:bottom w:val="single" w:sz="12" w:space="0" w:color="auto"/>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400" w:type="dxa"/>
            <w:tcBorders>
              <w:top w:val="nil"/>
              <w:left w:val="nil"/>
              <w:bottom w:val="single" w:sz="12" w:space="0" w:color="auto"/>
              <w:right w:val="single" w:sz="12" w:space="0" w:color="auto"/>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960" w:type="dxa"/>
            <w:tcBorders>
              <w:top w:val="nil"/>
              <w:left w:val="nil"/>
              <w:bottom w:val="single" w:sz="12" w:space="0" w:color="auto"/>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540" w:type="dxa"/>
            <w:tcBorders>
              <w:top w:val="nil"/>
              <w:left w:val="nil"/>
              <w:bottom w:val="single" w:sz="12" w:space="0" w:color="auto"/>
              <w:right w:val="single" w:sz="12" w:space="0" w:color="auto"/>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600" w:type="dxa"/>
            <w:tcBorders>
              <w:top w:val="nil"/>
              <w:left w:val="nil"/>
              <w:bottom w:val="single" w:sz="12" w:space="0" w:color="auto"/>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c>
          <w:tcPr>
            <w:tcW w:w="1060" w:type="dxa"/>
            <w:tcBorders>
              <w:top w:val="nil"/>
              <w:left w:val="nil"/>
              <w:bottom w:val="single" w:sz="12" w:space="0" w:color="auto"/>
              <w:right w:val="single" w:sz="12" w:space="0" w:color="auto"/>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 </w:t>
            </w:r>
          </w:p>
        </w:tc>
      </w:tr>
      <w:tr w:rsidR="00624AE3" w:rsidRPr="006C7347" w:rsidTr="006C7347">
        <w:trPr>
          <w:trHeight w:val="315"/>
        </w:trPr>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DATE</w:t>
            </w: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p>
        </w:tc>
        <w:tc>
          <w:tcPr>
            <w:tcW w:w="52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r>
      <w:tr w:rsidR="00624AE3" w:rsidRPr="006C7347" w:rsidTr="006C7347">
        <w:trPr>
          <w:trHeight w:val="300"/>
        </w:trPr>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c>
          <w:tcPr>
            <w:tcW w:w="52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r>
      <w:tr w:rsidR="006C7347" w:rsidRPr="006C7347" w:rsidTr="006C7347">
        <w:trPr>
          <w:trHeight w:val="300"/>
        </w:trPr>
        <w:tc>
          <w:tcPr>
            <w:tcW w:w="7820" w:type="dxa"/>
            <w:gridSpan w:val="10"/>
            <w:tcBorders>
              <w:top w:val="nil"/>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SIGNATURE OF CLASS TEACHER………………………………………………..…………..…………….</w:t>
            </w:r>
          </w:p>
        </w:tc>
        <w:tc>
          <w:tcPr>
            <w:tcW w:w="1060" w:type="dxa"/>
            <w:tcBorders>
              <w:top w:val="nil"/>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p>
        </w:tc>
      </w:tr>
      <w:tr w:rsidR="00624AE3" w:rsidRPr="006C7347" w:rsidTr="006C7347">
        <w:trPr>
          <w:trHeight w:val="300"/>
        </w:trPr>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c>
          <w:tcPr>
            <w:tcW w:w="52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r>
      <w:tr w:rsidR="006C7347" w:rsidRPr="006C7347" w:rsidTr="006C7347">
        <w:trPr>
          <w:trHeight w:val="300"/>
        </w:trPr>
        <w:tc>
          <w:tcPr>
            <w:tcW w:w="7820" w:type="dxa"/>
            <w:gridSpan w:val="10"/>
            <w:tcBorders>
              <w:top w:val="nil"/>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r w:rsidRPr="006C7347">
              <w:rPr>
                <w:rFonts w:ascii="Calibri" w:eastAsia="Times New Roman" w:hAnsi="Calibri" w:cs="Times New Roman"/>
                <w:color w:val="000000"/>
                <w:lang w:eastAsia="en-GB"/>
              </w:rPr>
              <w:t>SIGNATURE OF BURSAR……………..…………..…………………………….……………………………..</w:t>
            </w:r>
          </w:p>
        </w:tc>
        <w:tc>
          <w:tcPr>
            <w:tcW w:w="1060" w:type="dxa"/>
            <w:tcBorders>
              <w:top w:val="nil"/>
              <w:left w:val="nil"/>
              <w:bottom w:val="nil"/>
              <w:right w:val="nil"/>
            </w:tcBorders>
            <w:shd w:val="clear" w:color="auto" w:fill="auto"/>
            <w:noWrap/>
            <w:vAlign w:val="bottom"/>
            <w:hideMark/>
          </w:tcPr>
          <w:p w:rsidR="006C7347" w:rsidRPr="006C7347" w:rsidRDefault="006C7347" w:rsidP="006C7347">
            <w:pPr>
              <w:rPr>
                <w:rFonts w:ascii="Calibri" w:eastAsia="Times New Roman" w:hAnsi="Calibri" w:cs="Times New Roman"/>
                <w:color w:val="000000"/>
                <w:lang w:eastAsia="en-GB"/>
              </w:rPr>
            </w:pPr>
          </w:p>
        </w:tc>
      </w:tr>
      <w:tr w:rsidR="00624AE3" w:rsidRPr="006C7347" w:rsidTr="006C7347">
        <w:trPr>
          <w:trHeight w:val="300"/>
        </w:trPr>
        <w:tc>
          <w:tcPr>
            <w:tcW w:w="960" w:type="dxa"/>
            <w:tcBorders>
              <w:top w:val="nil"/>
              <w:left w:val="nil"/>
              <w:bottom w:val="nil"/>
              <w:right w:val="nil"/>
            </w:tcBorders>
            <w:shd w:val="clear" w:color="auto" w:fill="auto"/>
            <w:noWrap/>
            <w:vAlign w:val="bottom"/>
            <w:hideMark/>
          </w:tcPr>
          <w:p w:rsidR="006C7347" w:rsidRPr="006C7347" w:rsidRDefault="006C7347" w:rsidP="00624AE3">
            <w:pPr>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c>
          <w:tcPr>
            <w:tcW w:w="52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rsidR="006C7347" w:rsidRPr="006C7347" w:rsidRDefault="006C7347" w:rsidP="006C7347">
            <w:pPr>
              <w:rPr>
                <w:rFonts w:ascii="Times New Roman" w:eastAsia="Times New Roman" w:hAnsi="Times New Roman" w:cs="Times New Roman"/>
                <w:sz w:val="20"/>
                <w:szCs w:val="20"/>
                <w:lang w:eastAsia="en-GB"/>
              </w:rPr>
            </w:pPr>
          </w:p>
        </w:tc>
      </w:tr>
    </w:tbl>
    <w:p w:rsidR="002D60A6" w:rsidRDefault="002D60A6">
      <w:pPr>
        <w:sectPr w:rsidR="002D60A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tbl>
      <w:tblPr>
        <w:tblW w:w="8880" w:type="dxa"/>
        <w:tblLook w:val="04A0" w:firstRow="1" w:lastRow="0" w:firstColumn="1" w:lastColumn="0" w:noHBand="0" w:noVBand="1"/>
      </w:tblPr>
      <w:tblGrid>
        <w:gridCol w:w="960"/>
        <w:gridCol w:w="960"/>
        <w:gridCol w:w="520"/>
        <w:gridCol w:w="3162"/>
        <w:gridCol w:w="960"/>
        <w:gridCol w:w="960"/>
        <w:gridCol w:w="400"/>
        <w:gridCol w:w="960"/>
        <w:gridCol w:w="540"/>
        <w:gridCol w:w="600"/>
        <w:gridCol w:w="1060"/>
      </w:tblGrid>
      <w:tr w:rsidR="00624AE3" w:rsidRPr="006C7347" w:rsidTr="002D60A6">
        <w:trPr>
          <w:trHeight w:val="300"/>
        </w:trPr>
        <w:tc>
          <w:tcPr>
            <w:tcW w:w="1920" w:type="dxa"/>
            <w:gridSpan w:val="2"/>
            <w:tcBorders>
              <w:top w:val="nil"/>
              <w:left w:val="nil"/>
              <w:bottom w:val="nil"/>
              <w:right w:val="nil"/>
            </w:tcBorders>
            <w:shd w:val="clear" w:color="auto" w:fill="auto"/>
            <w:noWrap/>
            <w:vAlign w:val="bottom"/>
          </w:tcPr>
          <w:p w:rsidR="006C7347" w:rsidRPr="006C7347" w:rsidRDefault="006C7347" w:rsidP="006C7347">
            <w:pPr>
              <w:rPr>
                <w:rFonts w:ascii="Calibri" w:eastAsia="Times New Roman" w:hAnsi="Calibri" w:cs="Times New Roman"/>
                <w:color w:val="000000"/>
                <w:lang w:eastAsia="en-GB"/>
              </w:rPr>
            </w:pPr>
          </w:p>
        </w:tc>
        <w:tc>
          <w:tcPr>
            <w:tcW w:w="520" w:type="dxa"/>
            <w:tcBorders>
              <w:top w:val="nil"/>
              <w:left w:val="nil"/>
              <w:bottom w:val="nil"/>
              <w:right w:val="nil"/>
            </w:tcBorders>
            <w:shd w:val="clear" w:color="auto" w:fill="auto"/>
            <w:noWrap/>
            <w:vAlign w:val="bottom"/>
          </w:tcPr>
          <w:p w:rsidR="006C7347" w:rsidRPr="006C7347" w:rsidRDefault="006C7347" w:rsidP="006C7347">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tcPr>
          <w:p w:rsidR="006C7347" w:rsidRPr="006C7347" w:rsidRDefault="006C7347" w:rsidP="006C7347">
            <w:pPr>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tcPr>
          <w:p w:rsidR="006C7347" w:rsidRPr="006C7347" w:rsidRDefault="006C7347" w:rsidP="006C7347">
            <w:pPr>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tcPr>
          <w:p w:rsidR="006C7347" w:rsidRPr="002D60A6" w:rsidRDefault="006C7347" w:rsidP="006C7347">
            <w:pPr>
              <w:rPr>
                <w:rFonts w:ascii="Palatino Linotype" w:eastAsia="Times New Roman" w:hAnsi="Palatino Linotype" w:cs="Times New Roman"/>
                <w:sz w:val="28"/>
                <w:szCs w:val="28"/>
                <w:lang w:eastAsia="en-GB"/>
              </w:rPr>
            </w:pPr>
          </w:p>
        </w:tc>
        <w:tc>
          <w:tcPr>
            <w:tcW w:w="400" w:type="dxa"/>
            <w:tcBorders>
              <w:top w:val="nil"/>
              <w:left w:val="nil"/>
              <w:bottom w:val="nil"/>
              <w:right w:val="nil"/>
            </w:tcBorders>
            <w:shd w:val="clear" w:color="auto" w:fill="auto"/>
            <w:noWrap/>
            <w:vAlign w:val="bottom"/>
          </w:tcPr>
          <w:p w:rsidR="006C7347" w:rsidRPr="006C7347" w:rsidRDefault="006C7347" w:rsidP="006C7347">
            <w:pPr>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tcPr>
          <w:p w:rsidR="006C7347" w:rsidRPr="006C7347" w:rsidRDefault="006C7347" w:rsidP="006C7347">
            <w:pPr>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tcPr>
          <w:p w:rsidR="006C7347" w:rsidRPr="006C7347" w:rsidRDefault="006C7347" w:rsidP="006C7347">
            <w:pP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tcPr>
          <w:p w:rsidR="006C7347" w:rsidRPr="006C7347" w:rsidRDefault="006C7347" w:rsidP="006C7347">
            <w:pPr>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tcPr>
          <w:p w:rsidR="006C7347" w:rsidRPr="006C7347" w:rsidRDefault="006C7347" w:rsidP="006C7347">
            <w:pPr>
              <w:rPr>
                <w:rFonts w:ascii="Times New Roman" w:eastAsia="Times New Roman" w:hAnsi="Times New Roman" w:cs="Times New Roman"/>
                <w:sz w:val="20"/>
                <w:szCs w:val="20"/>
                <w:lang w:eastAsia="en-GB"/>
              </w:rPr>
            </w:pPr>
          </w:p>
        </w:tc>
      </w:tr>
      <w:tr w:rsidR="00624AE3" w:rsidRPr="006C7347" w:rsidTr="002D60A6">
        <w:trPr>
          <w:trHeight w:val="300"/>
        </w:trPr>
        <w:tc>
          <w:tcPr>
            <w:tcW w:w="960" w:type="dxa"/>
            <w:tcBorders>
              <w:top w:val="nil"/>
              <w:left w:val="nil"/>
              <w:bottom w:val="nil"/>
              <w:right w:val="nil"/>
            </w:tcBorders>
            <w:shd w:val="clear" w:color="auto" w:fill="auto"/>
            <w:noWrap/>
            <w:vAlign w:val="bottom"/>
          </w:tcPr>
          <w:p w:rsidR="006C7347" w:rsidRPr="006C7347" w:rsidRDefault="006C7347" w:rsidP="006C7347">
            <w:pPr>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tcPr>
          <w:p w:rsidR="006C7347" w:rsidRPr="006C7347" w:rsidRDefault="006C7347" w:rsidP="006C7347">
            <w:pPr>
              <w:rPr>
                <w:rFonts w:ascii="Times New Roman" w:eastAsia="Times New Roman" w:hAnsi="Times New Roman" w:cs="Times New Roman"/>
                <w:sz w:val="20"/>
                <w:szCs w:val="20"/>
                <w:lang w:eastAsia="en-GB"/>
              </w:rPr>
            </w:pPr>
          </w:p>
        </w:tc>
        <w:tc>
          <w:tcPr>
            <w:tcW w:w="520" w:type="dxa"/>
            <w:tcBorders>
              <w:top w:val="nil"/>
              <w:left w:val="nil"/>
              <w:bottom w:val="nil"/>
              <w:right w:val="nil"/>
            </w:tcBorders>
            <w:shd w:val="clear" w:color="auto" w:fill="auto"/>
            <w:noWrap/>
            <w:vAlign w:val="bottom"/>
          </w:tcPr>
          <w:p w:rsidR="006C7347" w:rsidRPr="006C7347" w:rsidRDefault="006C7347" w:rsidP="006C7347">
            <w:pPr>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tcPr>
          <w:p w:rsidR="006C7347" w:rsidRDefault="006C7347" w:rsidP="006C7347">
            <w:pPr>
              <w:rPr>
                <w:rFonts w:ascii="Times New Roman" w:eastAsia="Times New Roman" w:hAnsi="Times New Roman" w:cs="Times New Roman"/>
                <w:sz w:val="20"/>
                <w:szCs w:val="20"/>
                <w:lang w:eastAsia="en-GB"/>
              </w:rPr>
            </w:pPr>
          </w:p>
          <w:p w:rsidR="002D60A6" w:rsidRDefault="002D60A6" w:rsidP="006C7347">
            <w:pPr>
              <w:rPr>
                <w:rFonts w:ascii="Times New Roman" w:eastAsia="Times New Roman" w:hAnsi="Times New Roman" w:cs="Times New Roman"/>
                <w:sz w:val="20"/>
                <w:szCs w:val="20"/>
                <w:lang w:eastAsia="en-GB"/>
              </w:rPr>
            </w:pPr>
          </w:p>
          <w:p w:rsidR="002D60A6" w:rsidRDefault="002D60A6" w:rsidP="006C7347">
            <w:pPr>
              <w:rPr>
                <w:rFonts w:ascii="Times New Roman" w:eastAsia="Times New Roman" w:hAnsi="Times New Roman" w:cs="Times New Roman"/>
                <w:sz w:val="20"/>
                <w:szCs w:val="20"/>
                <w:lang w:eastAsia="en-GB"/>
              </w:rPr>
            </w:pPr>
          </w:p>
          <w:p w:rsidR="002D60A6" w:rsidRDefault="002D60A6" w:rsidP="006C7347">
            <w:pPr>
              <w:rPr>
                <w:rFonts w:ascii="Times New Roman" w:eastAsia="Times New Roman" w:hAnsi="Times New Roman" w:cs="Times New Roman"/>
                <w:sz w:val="20"/>
                <w:szCs w:val="20"/>
                <w:lang w:eastAsia="en-GB"/>
              </w:rPr>
            </w:pPr>
          </w:p>
          <w:p w:rsidR="002D60A6" w:rsidRDefault="002D60A6" w:rsidP="006C7347">
            <w:pPr>
              <w:rPr>
                <w:rFonts w:ascii="Times New Roman" w:eastAsia="Times New Roman" w:hAnsi="Times New Roman" w:cs="Times New Roman"/>
                <w:sz w:val="20"/>
                <w:szCs w:val="20"/>
                <w:lang w:eastAsia="en-GB"/>
              </w:rPr>
            </w:pPr>
          </w:p>
          <w:p w:rsidR="002D60A6" w:rsidRDefault="002D60A6" w:rsidP="006C7347">
            <w:pPr>
              <w:rPr>
                <w:rFonts w:ascii="Times New Roman" w:eastAsia="Times New Roman" w:hAnsi="Times New Roman" w:cs="Times New Roman"/>
                <w:sz w:val="20"/>
                <w:szCs w:val="20"/>
                <w:lang w:eastAsia="en-GB"/>
              </w:rPr>
            </w:pPr>
          </w:p>
          <w:p w:rsidR="002D60A6" w:rsidRDefault="002D60A6" w:rsidP="006C7347">
            <w:pPr>
              <w:rPr>
                <w:rFonts w:ascii="Times New Roman" w:eastAsia="Times New Roman" w:hAnsi="Times New Roman" w:cs="Times New Roman"/>
                <w:sz w:val="20"/>
                <w:szCs w:val="20"/>
                <w:lang w:eastAsia="en-GB"/>
              </w:rPr>
            </w:pPr>
          </w:p>
          <w:p w:rsidR="002D60A6" w:rsidRDefault="002D60A6" w:rsidP="006C7347">
            <w:pPr>
              <w:rPr>
                <w:rFonts w:ascii="Times New Roman" w:eastAsia="Times New Roman" w:hAnsi="Times New Roman" w:cs="Times New Roman"/>
                <w:sz w:val="20"/>
                <w:szCs w:val="20"/>
                <w:lang w:eastAsia="en-GB"/>
              </w:rPr>
            </w:pPr>
          </w:p>
          <w:p w:rsidR="002D60A6" w:rsidRDefault="002D60A6" w:rsidP="006C7347">
            <w:pPr>
              <w:rPr>
                <w:rFonts w:ascii="Times New Roman" w:eastAsia="Times New Roman" w:hAnsi="Times New Roman" w:cs="Times New Roman"/>
                <w:sz w:val="20"/>
                <w:szCs w:val="20"/>
                <w:lang w:eastAsia="en-GB"/>
              </w:rPr>
            </w:pPr>
          </w:p>
          <w:p w:rsidR="002D60A6" w:rsidRDefault="002D60A6" w:rsidP="006C7347">
            <w:pPr>
              <w:rPr>
                <w:rFonts w:ascii="Times New Roman" w:eastAsia="Times New Roman" w:hAnsi="Times New Roman" w:cs="Times New Roman"/>
                <w:sz w:val="20"/>
                <w:szCs w:val="20"/>
                <w:lang w:eastAsia="en-GB"/>
              </w:rPr>
            </w:pPr>
          </w:p>
          <w:p w:rsidR="002D60A6" w:rsidRDefault="002D60A6" w:rsidP="006C7347">
            <w:pPr>
              <w:rPr>
                <w:rFonts w:ascii="Times New Roman" w:eastAsia="Times New Roman" w:hAnsi="Times New Roman" w:cs="Times New Roman"/>
                <w:sz w:val="20"/>
                <w:szCs w:val="20"/>
                <w:lang w:eastAsia="en-GB"/>
              </w:rPr>
            </w:pPr>
          </w:p>
          <w:p w:rsidR="002D60A6" w:rsidRDefault="002D60A6" w:rsidP="006C7347">
            <w:pPr>
              <w:rPr>
                <w:rFonts w:ascii="Times New Roman" w:eastAsia="Times New Roman" w:hAnsi="Times New Roman" w:cs="Times New Roman"/>
                <w:sz w:val="20"/>
                <w:szCs w:val="20"/>
                <w:lang w:eastAsia="en-GB"/>
              </w:rPr>
            </w:pPr>
          </w:p>
          <w:p w:rsidR="002D60A6" w:rsidRDefault="002D60A6" w:rsidP="006C7347">
            <w:pPr>
              <w:rPr>
                <w:rFonts w:ascii="Times New Roman" w:eastAsia="Times New Roman" w:hAnsi="Times New Roman" w:cs="Times New Roman"/>
                <w:sz w:val="20"/>
                <w:szCs w:val="20"/>
                <w:lang w:eastAsia="en-GB"/>
              </w:rPr>
            </w:pPr>
          </w:p>
          <w:p w:rsidR="002D60A6" w:rsidRPr="002D60A6" w:rsidRDefault="002D60A6" w:rsidP="002D60A6">
            <w:pPr>
              <w:rPr>
                <w:rFonts w:ascii="Palatino Linotype" w:eastAsia="Times New Roman" w:hAnsi="Palatino Linotype" w:cs="Times New Roman"/>
                <w:sz w:val="48"/>
                <w:szCs w:val="48"/>
                <w:lang w:eastAsia="en-GB"/>
              </w:rPr>
            </w:pPr>
            <w:r w:rsidRPr="002D60A6">
              <w:rPr>
                <w:rFonts w:ascii="Palatino Linotype" w:eastAsia="Times New Roman" w:hAnsi="Palatino Linotype" w:cs="Times New Roman"/>
                <w:sz w:val="48"/>
                <w:szCs w:val="48"/>
                <w:lang w:eastAsia="en-GB"/>
              </w:rPr>
              <w:t>Example of</w:t>
            </w:r>
          </w:p>
          <w:p w:rsidR="002D60A6" w:rsidRPr="002D60A6" w:rsidRDefault="002D60A6" w:rsidP="002D60A6">
            <w:pPr>
              <w:rPr>
                <w:rFonts w:ascii="Palatino Linotype" w:eastAsia="Times New Roman" w:hAnsi="Palatino Linotype" w:cs="Times New Roman"/>
                <w:sz w:val="48"/>
                <w:szCs w:val="48"/>
                <w:lang w:eastAsia="en-GB"/>
              </w:rPr>
            </w:pPr>
            <w:r w:rsidRPr="002D60A6">
              <w:rPr>
                <w:rFonts w:ascii="Palatino Linotype" w:eastAsia="Times New Roman" w:hAnsi="Palatino Linotype" w:cs="Times New Roman"/>
                <w:sz w:val="48"/>
                <w:szCs w:val="48"/>
                <w:lang w:eastAsia="en-GB"/>
              </w:rPr>
              <w:t>Departmental</w:t>
            </w:r>
          </w:p>
          <w:p w:rsidR="002D60A6" w:rsidRPr="002D60A6" w:rsidRDefault="002D60A6" w:rsidP="002D60A6">
            <w:pPr>
              <w:rPr>
                <w:rFonts w:ascii="Palatino Linotype" w:eastAsia="Times New Roman" w:hAnsi="Palatino Linotype" w:cs="Times New Roman"/>
                <w:sz w:val="48"/>
                <w:szCs w:val="48"/>
                <w:lang w:eastAsia="en-GB"/>
              </w:rPr>
            </w:pPr>
            <w:r w:rsidRPr="002D60A6">
              <w:rPr>
                <w:rFonts w:ascii="Palatino Linotype" w:eastAsia="Times New Roman" w:hAnsi="Palatino Linotype" w:cs="Times New Roman"/>
                <w:sz w:val="48"/>
                <w:szCs w:val="48"/>
                <w:lang w:eastAsia="en-GB"/>
              </w:rPr>
              <w:t>Risk</w:t>
            </w:r>
          </w:p>
          <w:p w:rsidR="002D60A6" w:rsidRPr="002D60A6" w:rsidRDefault="002D60A6" w:rsidP="002D60A6">
            <w:pPr>
              <w:rPr>
                <w:rFonts w:ascii="Palatino Linotype" w:eastAsia="Times New Roman" w:hAnsi="Palatino Linotype" w:cs="Times New Roman"/>
                <w:sz w:val="32"/>
                <w:szCs w:val="32"/>
                <w:lang w:eastAsia="en-GB"/>
              </w:rPr>
            </w:pPr>
            <w:r w:rsidRPr="002D60A6">
              <w:rPr>
                <w:rFonts w:ascii="Palatino Linotype" w:eastAsia="Times New Roman" w:hAnsi="Palatino Linotype" w:cs="Times New Roman"/>
                <w:sz w:val="48"/>
                <w:szCs w:val="48"/>
                <w:lang w:eastAsia="en-GB"/>
              </w:rPr>
              <w:t>Assessment</w:t>
            </w:r>
          </w:p>
        </w:tc>
        <w:tc>
          <w:tcPr>
            <w:tcW w:w="960" w:type="dxa"/>
            <w:tcBorders>
              <w:top w:val="nil"/>
              <w:left w:val="nil"/>
              <w:bottom w:val="nil"/>
              <w:right w:val="nil"/>
            </w:tcBorders>
            <w:shd w:val="clear" w:color="auto" w:fill="auto"/>
            <w:noWrap/>
            <w:vAlign w:val="bottom"/>
          </w:tcPr>
          <w:p w:rsidR="006C7347" w:rsidRPr="006C7347" w:rsidRDefault="006C7347" w:rsidP="006C7347">
            <w:pPr>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tcPr>
          <w:p w:rsidR="006C7347" w:rsidRPr="006C7347" w:rsidRDefault="006C7347" w:rsidP="006C7347">
            <w:pPr>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tcPr>
          <w:p w:rsidR="006C7347" w:rsidRPr="006C7347" w:rsidRDefault="006C7347" w:rsidP="006C7347">
            <w:pPr>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tcPr>
          <w:p w:rsidR="006C7347" w:rsidRPr="006C7347" w:rsidRDefault="006C7347" w:rsidP="006C7347">
            <w:pPr>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tcPr>
          <w:p w:rsidR="006C7347" w:rsidRPr="006C7347" w:rsidRDefault="006C7347" w:rsidP="006C7347">
            <w:pP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tcPr>
          <w:p w:rsidR="006C7347" w:rsidRPr="006C7347" w:rsidRDefault="006C7347" w:rsidP="006C7347">
            <w:pPr>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tcPr>
          <w:p w:rsidR="006C7347" w:rsidRPr="006C7347" w:rsidRDefault="006C7347" w:rsidP="006C7347">
            <w:pPr>
              <w:rPr>
                <w:rFonts w:ascii="Times New Roman" w:eastAsia="Times New Roman" w:hAnsi="Times New Roman" w:cs="Times New Roman"/>
                <w:sz w:val="20"/>
                <w:szCs w:val="20"/>
                <w:lang w:eastAsia="en-GB"/>
              </w:rPr>
            </w:pPr>
          </w:p>
        </w:tc>
      </w:tr>
    </w:tbl>
    <w:bookmarkStart w:id="1" w:name="_MON_1542100819"/>
    <w:bookmarkEnd w:id="1"/>
    <w:p w:rsidR="008E51DD" w:rsidRDefault="008C78B8" w:rsidP="00624AE3">
      <w:pPr>
        <w:jc w:val="center"/>
        <w:rPr>
          <w:rFonts w:ascii="Palatino Linotype" w:hAnsi="Palatino Linotype"/>
        </w:rPr>
      </w:pPr>
      <w:r w:rsidRPr="002D60A6">
        <w:rPr>
          <w:rFonts w:ascii="Palatino Linotype" w:hAnsi="Palatino Linotype"/>
        </w:rPr>
        <w:object w:dxaOrig="15863" w:dyaOrig="15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3.2pt;height:796.8pt" o:ole="">
            <v:imagedata r:id="rId14" o:title=""/>
          </v:shape>
          <o:OLEObject Type="Embed" ProgID="Word.Document.8" ShapeID="_x0000_i1025" DrawAspect="Content" ObjectID="_1635071526" r:id="rId15">
            <o:FieldCodes>\s</o:FieldCodes>
          </o:OLEObject>
        </w:object>
      </w:r>
    </w:p>
    <w:sectPr w:rsidR="008E51DD" w:rsidSect="002D60A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AA7" w:rsidRDefault="00406AA7" w:rsidP="00406AA7">
      <w:r>
        <w:separator/>
      </w:r>
    </w:p>
  </w:endnote>
  <w:endnote w:type="continuationSeparator" w:id="0">
    <w:p w:rsidR="00406AA7" w:rsidRDefault="00406AA7" w:rsidP="00406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B15" w:rsidRDefault="00BA5B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B15" w:rsidRPr="00A40CB8" w:rsidRDefault="008C78B8">
    <w:pPr>
      <w:pStyle w:val="Footer"/>
      <w:rPr>
        <w:rFonts w:ascii="Palatino Linotype" w:hAnsi="Palatino Linotype"/>
        <w:sz w:val="20"/>
        <w:szCs w:val="20"/>
      </w:rPr>
    </w:pPr>
    <w:r>
      <w:rPr>
        <w:rFonts w:ascii="Palatino Linotype" w:hAnsi="Palatino Linotype"/>
        <w:sz w:val="20"/>
        <w:szCs w:val="20"/>
      </w:rPr>
      <w:t>All policies are available to p</w:t>
    </w:r>
    <w:r w:rsidR="00522D2E">
      <w:rPr>
        <w:rFonts w:ascii="Palatino Linotype" w:hAnsi="Palatino Linotype"/>
        <w:sz w:val="20"/>
        <w:szCs w:val="20"/>
      </w:rPr>
      <w:t>a</w:t>
    </w:r>
    <w:r w:rsidR="00BA5B15">
      <w:rPr>
        <w:rFonts w:ascii="Palatino Linotype" w:hAnsi="Palatino Linotype"/>
        <w:sz w:val="20"/>
        <w:szCs w:val="20"/>
      </w:rPr>
      <w:t>rents on request</w:t>
    </w:r>
    <w:r w:rsidR="00BA5B15">
      <w:rPr>
        <w:rFonts w:ascii="Palatino Linotype" w:hAnsi="Palatino Linotype"/>
        <w:sz w:val="20"/>
        <w:szCs w:val="20"/>
      </w:rPr>
      <w:tab/>
    </w:r>
    <w:r w:rsidR="00BA5B15">
      <w:rPr>
        <w:rFonts w:ascii="Palatino Linotype" w:hAnsi="Palatino Linotype"/>
        <w:sz w:val="20"/>
        <w:szCs w:val="20"/>
      </w:rPr>
      <w:tab/>
      <w:t>Reviewed October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B15" w:rsidRDefault="00BA5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AA7" w:rsidRDefault="00406AA7" w:rsidP="00406AA7">
      <w:r>
        <w:separator/>
      </w:r>
    </w:p>
  </w:footnote>
  <w:footnote w:type="continuationSeparator" w:id="0">
    <w:p w:rsidR="00406AA7" w:rsidRDefault="00406AA7" w:rsidP="00406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B15" w:rsidRDefault="00BA5B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B15" w:rsidRDefault="00BA5B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B15" w:rsidRDefault="00BA5B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E59DC"/>
    <w:multiLevelType w:val="hybridMultilevel"/>
    <w:tmpl w:val="49D26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51A"/>
    <w:rsid w:val="0004551A"/>
    <w:rsid w:val="000D5A62"/>
    <w:rsid w:val="001A255E"/>
    <w:rsid w:val="001F6E7E"/>
    <w:rsid w:val="00250179"/>
    <w:rsid w:val="00274F0C"/>
    <w:rsid w:val="002B04B6"/>
    <w:rsid w:val="002D60A6"/>
    <w:rsid w:val="00406AA7"/>
    <w:rsid w:val="00473B38"/>
    <w:rsid w:val="004E26FE"/>
    <w:rsid w:val="004F66EC"/>
    <w:rsid w:val="00522D2E"/>
    <w:rsid w:val="005449E8"/>
    <w:rsid w:val="00544EF7"/>
    <w:rsid w:val="00580BC9"/>
    <w:rsid w:val="00586AEE"/>
    <w:rsid w:val="00603A33"/>
    <w:rsid w:val="00624AE3"/>
    <w:rsid w:val="006C7347"/>
    <w:rsid w:val="006F12FD"/>
    <w:rsid w:val="007414C6"/>
    <w:rsid w:val="008951F1"/>
    <w:rsid w:val="008B6C4D"/>
    <w:rsid w:val="008C78B8"/>
    <w:rsid w:val="008E4298"/>
    <w:rsid w:val="008E51DD"/>
    <w:rsid w:val="008F0E20"/>
    <w:rsid w:val="0099643C"/>
    <w:rsid w:val="009C2261"/>
    <w:rsid w:val="009C5416"/>
    <w:rsid w:val="009E49F7"/>
    <w:rsid w:val="00A072F8"/>
    <w:rsid w:val="00A37CE9"/>
    <w:rsid w:val="00A40CB8"/>
    <w:rsid w:val="00B00A59"/>
    <w:rsid w:val="00B05E7F"/>
    <w:rsid w:val="00B24FE9"/>
    <w:rsid w:val="00B5594E"/>
    <w:rsid w:val="00BA5B15"/>
    <w:rsid w:val="00C24336"/>
    <w:rsid w:val="00C401A6"/>
    <w:rsid w:val="00C45CFC"/>
    <w:rsid w:val="00CE5CF1"/>
    <w:rsid w:val="00DC4FB1"/>
    <w:rsid w:val="00E0244E"/>
    <w:rsid w:val="00EE5902"/>
    <w:rsid w:val="00F8537C"/>
    <w:rsid w:val="00FE1035"/>
    <w:rsid w:val="00FF1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A7A42DF-202B-479A-BE05-11F51772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2FD"/>
    <w:pPr>
      <w:ind w:left="720"/>
      <w:contextualSpacing/>
    </w:pPr>
  </w:style>
  <w:style w:type="character" w:styleId="Hyperlink">
    <w:name w:val="Hyperlink"/>
    <w:basedOn w:val="DefaultParagraphFont"/>
    <w:uiPriority w:val="99"/>
    <w:unhideWhenUsed/>
    <w:rsid w:val="006F12FD"/>
    <w:rPr>
      <w:color w:val="0563C1" w:themeColor="hyperlink"/>
      <w:u w:val="single"/>
    </w:rPr>
  </w:style>
  <w:style w:type="paragraph" w:styleId="BalloonText">
    <w:name w:val="Balloon Text"/>
    <w:basedOn w:val="Normal"/>
    <w:link w:val="BalloonTextChar"/>
    <w:uiPriority w:val="99"/>
    <w:semiHidden/>
    <w:unhideWhenUsed/>
    <w:rsid w:val="009964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43C"/>
    <w:rPr>
      <w:rFonts w:ascii="Segoe UI" w:hAnsi="Segoe UI" w:cs="Segoe UI"/>
      <w:sz w:val="18"/>
      <w:szCs w:val="18"/>
    </w:rPr>
  </w:style>
  <w:style w:type="paragraph" w:styleId="Header">
    <w:name w:val="header"/>
    <w:basedOn w:val="Normal"/>
    <w:link w:val="HeaderChar"/>
    <w:uiPriority w:val="99"/>
    <w:unhideWhenUsed/>
    <w:rsid w:val="00406AA7"/>
    <w:pPr>
      <w:tabs>
        <w:tab w:val="center" w:pos="4513"/>
        <w:tab w:val="right" w:pos="9026"/>
      </w:tabs>
    </w:pPr>
  </w:style>
  <w:style w:type="character" w:customStyle="1" w:styleId="HeaderChar">
    <w:name w:val="Header Char"/>
    <w:basedOn w:val="DefaultParagraphFont"/>
    <w:link w:val="Header"/>
    <w:uiPriority w:val="99"/>
    <w:rsid w:val="00406AA7"/>
  </w:style>
  <w:style w:type="paragraph" w:styleId="Footer">
    <w:name w:val="footer"/>
    <w:basedOn w:val="Normal"/>
    <w:link w:val="FooterChar"/>
    <w:uiPriority w:val="99"/>
    <w:unhideWhenUsed/>
    <w:rsid w:val="00406AA7"/>
    <w:pPr>
      <w:tabs>
        <w:tab w:val="center" w:pos="4513"/>
        <w:tab w:val="right" w:pos="9026"/>
      </w:tabs>
    </w:pPr>
  </w:style>
  <w:style w:type="character" w:customStyle="1" w:styleId="FooterChar">
    <w:name w:val="Footer Char"/>
    <w:basedOn w:val="DefaultParagraphFont"/>
    <w:link w:val="Footer"/>
    <w:uiPriority w:val="99"/>
    <w:rsid w:val="00406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955362">
      <w:bodyDiv w:val="1"/>
      <w:marLeft w:val="0"/>
      <w:marRight w:val="0"/>
      <w:marTop w:val="0"/>
      <w:marBottom w:val="0"/>
      <w:divBdr>
        <w:top w:val="none" w:sz="0" w:space="0" w:color="auto"/>
        <w:left w:val="none" w:sz="0" w:space="0" w:color="auto"/>
        <w:bottom w:val="none" w:sz="0" w:space="0" w:color="auto"/>
        <w:right w:val="none" w:sz="0" w:space="0" w:color="auto"/>
      </w:divBdr>
    </w:div>
    <w:div w:id="858541427">
      <w:bodyDiv w:val="1"/>
      <w:marLeft w:val="0"/>
      <w:marRight w:val="0"/>
      <w:marTop w:val="0"/>
      <w:marBottom w:val="0"/>
      <w:divBdr>
        <w:top w:val="none" w:sz="0" w:space="0" w:color="auto"/>
        <w:left w:val="none" w:sz="0" w:space="0" w:color="auto"/>
        <w:bottom w:val="none" w:sz="0" w:space="0" w:color="auto"/>
        <w:right w:val="none" w:sz="0" w:space="0" w:color="auto"/>
      </w:divBdr>
    </w:div>
    <w:div w:id="106976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Microsoft_Word_97_-_2003_Document.doc"/><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9E09A-F9B4-4560-BB1D-9BAE01428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8</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Anderson</dc:creator>
  <cp:keywords/>
  <dc:description/>
  <cp:lastModifiedBy>Debbie Panioty</cp:lastModifiedBy>
  <cp:revision>34</cp:revision>
  <cp:lastPrinted>2018-11-22T15:15:00Z</cp:lastPrinted>
  <dcterms:created xsi:type="dcterms:W3CDTF">2015-01-15T14:35:00Z</dcterms:created>
  <dcterms:modified xsi:type="dcterms:W3CDTF">2019-11-12T13:46:00Z</dcterms:modified>
</cp:coreProperties>
</file>